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B0D2" w14:textId="77777777" w:rsidR="00A84D03" w:rsidRDefault="00A84D03" w:rsidP="00310FC9">
      <w:pPr>
        <w:spacing w:line="266" w:lineRule="exact"/>
        <w:rPr>
          <w:rFonts w:ascii="Street Corner" w:hAnsi="Street Corner"/>
          <w:color w:val="003377"/>
          <w:sz w:val="18"/>
          <w:szCs w:val="18"/>
        </w:rPr>
      </w:pPr>
    </w:p>
    <w:p w14:paraId="3DBF94D3" w14:textId="5FE9D26B" w:rsidR="00C772BD" w:rsidRDefault="00B133A4">
      <w:pPr>
        <w:rPr>
          <w:rFonts w:ascii="Street Corner" w:hAnsi="Street Corner"/>
          <w:color w:val="003377"/>
          <w:sz w:val="18"/>
          <w:szCs w:val="18"/>
        </w:rPr>
      </w:pPr>
      <w:r w:rsidRPr="00A84D03">
        <w:rPr>
          <w:rFonts w:ascii="Street Corner" w:hAnsi="Street Corner"/>
          <w:noProof/>
          <w:color w:val="003377"/>
          <w:sz w:val="18"/>
          <w:szCs w:val="18"/>
        </w:rPr>
        <mc:AlternateContent>
          <mc:Choice Requires="wps">
            <w:drawing>
              <wp:anchor distT="0" distB="0" distL="114300" distR="114300" simplePos="0" relativeHeight="251668480" behindDoc="0" locked="0" layoutInCell="1" allowOverlap="1" wp14:anchorId="543892CB" wp14:editId="00832181">
                <wp:simplePos x="0" y="0"/>
                <wp:positionH relativeFrom="margin">
                  <wp:posOffset>670560</wp:posOffset>
                </wp:positionH>
                <wp:positionV relativeFrom="paragraph">
                  <wp:posOffset>249440</wp:posOffset>
                </wp:positionV>
                <wp:extent cx="5943600" cy="3124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5DC5" w14:textId="295DB3F7" w:rsidR="000A5F88" w:rsidRDefault="000A5F88" w:rsidP="00A84D03">
                            <w:pPr>
                              <w:spacing w:line="280" w:lineRule="exact"/>
                              <w:jc w:val="center"/>
                              <w:rPr>
                                <w:rFonts w:ascii="Mind Meridian" w:hAnsi="Mind Meridian" w:cs="Mind Meridian"/>
                                <w:b/>
                                <w:color w:val="FF0000"/>
                                <w:sz w:val="22"/>
                                <w:szCs w:val="22"/>
                                <w:lang w:val="en-US"/>
                              </w:rPr>
                            </w:pPr>
                            <w:r w:rsidRPr="00A84D03">
                              <w:rPr>
                                <w:rFonts w:ascii="Mind Meridian" w:hAnsi="Mind Meridian" w:cs="Mind Meridian"/>
                                <w:b/>
                                <w:color w:val="FF0000"/>
                                <w:sz w:val="22"/>
                                <w:szCs w:val="22"/>
                                <w:lang w:val="en-US"/>
                              </w:rPr>
                              <w:t>EMBARGOED UNTIL</w:t>
                            </w:r>
                            <w:r w:rsidR="0002493E">
                              <w:rPr>
                                <w:rFonts w:ascii="Mind Meridian" w:hAnsi="Mind Meridian" w:cs="Mind Meridian"/>
                                <w:b/>
                                <w:color w:val="FF0000"/>
                                <w:sz w:val="22"/>
                                <w:szCs w:val="22"/>
                                <w:lang w:val="en-US"/>
                              </w:rPr>
                              <w:t xml:space="preserve"> </w:t>
                            </w:r>
                            <w:r w:rsidR="00B133A4">
                              <w:rPr>
                                <w:rFonts w:ascii="Mind Meridian" w:hAnsi="Mind Meridian" w:cs="Mind Meridian"/>
                                <w:b/>
                                <w:color w:val="FF0000"/>
                                <w:sz w:val="22"/>
                                <w:szCs w:val="22"/>
                                <w:lang w:val="en-US"/>
                              </w:rPr>
                              <w:t xml:space="preserve">00:01 </w:t>
                            </w:r>
                            <w:r w:rsidR="0002493E">
                              <w:rPr>
                                <w:rFonts w:ascii="Mind Meridian" w:hAnsi="Mind Meridian" w:cs="Mind Meridian"/>
                                <w:b/>
                                <w:color w:val="FF0000"/>
                                <w:sz w:val="22"/>
                                <w:szCs w:val="22"/>
                                <w:lang w:val="en-US"/>
                              </w:rPr>
                              <w:t>MONDAY 5 JUNE</w:t>
                            </w:r>
                          </w:p>
                          <w:p w14:paraId="38594926" w14:textId="77777777" w:rsidR="000A5F88" w:rsidRDefault="000A5F88" w:rsidP="00A84D03">
                            <w:pPr>
                              <w:spacing w:line="280" w:lineRule="exact"/>
                              <w:jc w:val="center"/>
                              <w:rPr>
                                <w:rFonts w:ascii="Mind Meridian" w:hAnsi="Mind Meridian" w:cs="Mind Meridian"/>
                                <w:b/>
                                <w:color w:val="FF0000"/>
                                <w:sz w:val="22"/>
                                <w:szCs w:val="22"/>
                                <w:lang w:val="en-US"/>
                              </w:rPr>
                            </w:pPr>
                          </w:p>
                          <w:p w14:paraId="545816F0" w14:textId="77777777" w:rsidR="000A5F88" w:rsidRPr="00A84D03" w:rsidRDefault="000A5F88" w:rsidP="00A84D03">
                            <w:pPr>
                              <w:spacing w:line="280" w:lineRule="exact"/>
                              <w:jc w:val="center"/>
                              <w:rPr>
                                <w:rFonts w:ascii="Mind Meridian" w:hAnsi="Mind Meridian" w:cs="Mind Meridian"/>
                                <w:b/>
                                <w:color w:val="FF0000"/>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892CB" id="_x0000_t202" coordsize="21600,21600" o:spt="202" path="m,l,21600r21600,l21600,xe">
                <v:stroke joinstyle="miter"/>
                <v:path gradientshapeok="t" o:connecttype="rect"/>
              </v:shapetype>
              <v:shape id="Text Box 16" o:spid="_x0000_s1026" type="#_x0000_t202" style="position:absolute;margin-left:52.8pt;margin-top:19.65pt;width:468pt;height:24.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Fo4AEAAKEDAAAOAAAAZHJzL2Uyb0RvYy54bWysU8Fu2zAMvQ/YPwi6L7bTtFuNOEXXosOA&#10;rhvQ9QNkWbKF2aJGKbGzrx8lp2m23oZdBImkH997pNdX09CznUJvwFa8WOScKSuhMbat+NP3u3cf&#10;OPNB2Eb0YFXF98rzq83bN+vRlWoJHfSNQkYg1pejq3gXgiuzzMtODcIvwClLSQ04iEBPbLMGxUjo&#10;Q58t8/wiGwEbhyCV9xS9nZN8k/C1VjJ81dqrwPqKE7eQTkxnHc9ssxZli8J1Rh5oiH9gMQhjqekR&#10;6lYEwbZoXkENRiJ40GEhYchAayNV0kBqivwvNY+dcCppIXO8O9rk/x+sfNg9um/IwvQRJhpgEuHd&#10;Pcgfnlm46YRt1TUijJ0SDTUuomXZ6Hx5+DRa7UsfQerxCzQ0ZLENkIAmjUN0hXQyQqcB7I+mqykw&#10;ScHzy9XZRU4pSbmzYrlapqlkonz+2qEPnxQMLF4qjjTUhC529z5ENqJ8LonNLNyZvk+D7e0fASqM&#10;kcQ+Ep6ph6meqDqqqKHZkw6EeU9or+nSAf7ibKQdqbj/uRWoOOs/W/Lislit4lKlx+r8PTFneJqp&#10;TzPCSoKqeOBsvt6EeRG3Dk3bUafZfQvX5J82SdoLqwNv2oOk+LCzcdFO36nq5c/a/AYAAP//AwBQ&#10;SwMEFAAGAAgAAAAhAJsvVjXeAAAACgEAAA8AAABkcnMvZG93bnJldi54bWxMj01PwzAMhu9I+w+R&#10;J3FjyT46daXpNIG4ghgwabes8dqKxqmabC3/Hu8Ex9d+9Ppxvh1dK67Yh8aThvlMgUAqvW2o0vD5&#10;8fKQggjRkDWtJ9TwgwG2xeQuN5n1A73jdR8rwSUUMqOhjrHLpAxljc6Eme+QeHf2vTORY19J25uB&#10;y10rF0qtpTMN8YXadPhUY/m9vzgNX6/n42Gl3qpnl3SDH5Ukt5Fa30/H3SOIiGP8g+Gmz+pQsNPJ&#10;X8gG0XJWyZpRDcvNEsQNUKs5T04a0jQBWeTy/wvFLwAAAP//AwBQSwECLQAUAAYACAAAACEAtoM4&#10;kv4AAADhAQAAEwAAAAAAAAAAAAAAAAAAAAAAW0NvbnRlbnRfVHlwZXNdLnhtbFBLAQItABQABgAI&#10;AAAAIQA4/SH/1gAAAJQBAAALAAAAAAAAAAAAAAAAAC8BAABfcmVscy8ucmVsc1BLAQItABQABgAI&#10;AAAAIQAb6pFo4AEAAKEDAAAOAAAAAAAAAAAAAAAAAC4CAABkcnMvZTJvRG9jLnhtbFBLAQItABQA&#10;BgAIAAAAIQCbL1Y13gAAAAoBAAAPAAAAAAAAAAAAAAAAADoEAABkcnMvZG93bnJldi54bWxQSwUG&#10;AAAAAAQABADzAAAARQUAAAAA&#10;" filled="f" stroked="f">
                <v:textbox>
                  <w:txbxContent>
                    <w:p w14:paraId="7A4B5DC5" w14:textId="295DB3F7" w:rsidR="000A5F88" w:rsidRDefault="000A5F88" w:rsidP="00A84D03">
                      <w:pPr>
                        <w:spacing w:line="280" w:lineRule="exact"/>
                        <w:jc w:val="center"/>
                        <w:rPr>
                          <w:rFonts w:ascii="Mind Meridian" w:hAnsi="Mind Meridian" w:cs="Mind Meridian"/>
                          <w:b/>
                          <w:color w:val="FF0000"/>
                          <w:sz w:val="22"/>
                          <w:szCs w:val="22"/>
                          <w:lang w:val="en-US"/>
                        </w:rPr>
                      </w:pPr>
                      <w:r w:rsidRPr="00A84D03">
                        <w:rPr>
                          <w:rFonts w:ascii="Mind Meridian" w:hAnsi="Mind Meridian" w:cs="Mind Meridian"/>
                          <w:b/>
                          <w:color w:val="FF0000"/>
                          <w:sz w:val="22"/>
                          <w:szCs w:val="22"/>
                          <w:lang w:val="en-US"/>
                        </w:rPr>
                        <w:t>EMBARGOED UNTIL</w:t>
                      </w:r>
                      <w:r w:rsidR="0002493E">
                        <w:rPr>
                          <w:rFonts w:ascii="Mind Meridian" w:hAnsi="Mind Meridian" w:cs="Mind Meridian"/>
                          <w:b/>
                          <w:color w:val="FF0000"/>
                          <w:sz w:val="22"/>
                          <w:szCs w:val="22"/>
                          <w:lang w:val="en-US"/>
                        </w:rPr>
                        <w:t xml:space="preserve"> </w:t>
                      </w:r>
                      <w:r w:rsidR="00B133A4">
                        <w:rPr>
                          <w:rFonts w:ascii="Mind Meridian" w:hAnsi="Mind Meridian" w:cs="Mind Meridian"/>
                          <w:b/>
                          <w:color w:val="FF0000"/>
                          <w:sz w:val="22"/>
                          <w:szCs w:val="22"/>
                          <w:lang w:val="en-US"/>
                        </w:rPr>
                        <w:t xml:space="preserve">00:01 </w:t>
                      </w:r>
                      <w:r w:rsidR="0002493E">
                        <w:rPr>
                          <w:rFonts w:ascii="Mind Meridian" w:hAnsi="Mind Meridian" w:cs="Mind Meridian"/>
                          <w:b/>
                          <w:color w:val="FF0000"/>
                          <w:sz w:val="22"/>
                          <w:szCs w:val="22"/>
                          <w:lang w:val="en-US"/>
                        </w:rPr>
                        <w:t>MONDAY 5 JUNE</w:t>
                      </w:r>
                    </w:p>
                    <w:p w14:paraId="38594926" w14:textId="77777777" w:rsidR="000A5F88" w:rsidRDefault="000A5F88" w:rsidP="00A84D03">
                      <w:pPr>
                        <w:spacing w:line="280" w:lineRule="exact"/>
                        <w:jc w:val="center"/>
                        <w:rPr>
                          <w:rFonts w:ascii="Mind Meridian" w:hAnsi="Mind Meridian" w:cs="Mind Meridian"/>
                          <w:b/>
                          <w:color w:val="FF0000"/>
                          <w:sz w:val="22"/>
                          <w:szCs w:val="22"/>
                          <w:lang w:val="en-US"/>
                        </w:rPr>
                      </w:pPr>
                    </w:p>
                    <w:p w14:paraId="545816F0" w14:textId="77777777" w:rsidR="000A5F88" w:rsidRPr="00A84D03" w:rsidRDefault="000A5F88" w:rsidP="00A84D03">
                      <w:pPr>
                        <w:spacing w:line="280" w:lineRule="exact"/>
                        <w:jc w:val="center"/>
                        <w:rPr>
                          <w:rFonts w:ascii="Mind Meridian" w:hAnsi="Mind Meridian" w:cs="Mind Meridian"/>
                          <w:b/>
                          <w:color w:val="FF0000"/>
                          <w:sz w:val="22"/>
                          <w:szCs w:val="22"/>
                          <w:lang w:val="en-US"/>
                        </w:rPr>
                      </w:pPr>
                    </w:p>
                  </w:txbxContent>
                </v:textbox>
                <w10:wrap anchorx="margin"/>
              </v:shape>
            </w:pict>
          </mc:Fallback>
        </mc:AlternateContent>
      </w:r>
      <w:r w:rsidR="00A84D03" w:rsidRPr="00A84D03">
        <w:rPr>
          <w:rFonts w:ascii="Street Corner" w:hAnsi="Street Corner"/>
          <w:noProof/>
          <w:color w:val="003377"/>
          <w:sz w:val="18"/>
          <w:szCs w:val="18"/>
        </w:rPr>
        <mc:AlternateContent>
          <mc:Choice Requires="wps">
            <w:drawing>
              <wp:anchor distT="45720" distB="45720" distL="114300" distR="114300" simplePos="0" relativeHeight="251669504" behindDoc="0" locked="0" layoutInCell="1" allowOverlap="1" wp14:anchorId="3B619BBB" wp14:editId="0E5D0A17">
                <wp:simplePos x="0" y="0"/>
                <wp:positionH relativeFrom="column">
                  <wp:posOffset>563880</wp:posOffset>
                </wp:positionH>
                <wp:positionV relativeFrom="paragraph">
                  <wp:posOffset>866140</wp:posOffset>
                </wp:positionV>
                <wp:extent cx="6118860" cy="7292340"/>
                <wp:effectExtent l="0" t="0" r="0" b="38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5274D0C0" w14:textId="4E3EF27F" w:rsidR="000A5F88" w:rsidRPr="00A84D03" w:rsidRDefault="0002493E" w:rsidP="00A84D03">
                            <w:pPr>
                              <w:jc w:val="right"/>
                              <w:rPr>
                                <w:rFonts w:asciiTheme="minorHAnsi" w:hAnsiTheme="minorHAnsi" w:cstheme="minorHAnsi"/>
                                <w:b/>
                                <w:sz w:val="24"/>
                              </w:rPr>
                            </w:pPr>
                            <w:r>
                              <w:rPr>
                                <w:rFonts w:asciiTheme="minorHAnsi" w:hAnsiTheme="minorHAnsi" w:cstheme="minorHAnsi"/>
                                <w:b/>
                                <w:sz w:val="24"/>
                              </w:rPr>
                              <w:t>3</w:t>
                            </w:r>
                            <w:r w:rsidR="00B133A4">
                              <w:rPr>
                                <w:rFonts w:asciiTheme="minorHAnsi" w:hAnsiTheme="minorHAnsi" w:cstheme="minorHAnsi"/>
                                <w:b/>
                                <w:sz w:val="24"/>
                              </w:rPr>
                              <w:t>1</w:t>
                            </w:r>
                            <w:r w:rsidR="007F2FAC">
                              <w:rPr>
                                <w:rFonts w:asciiTheme="minorHAnsi" w:hAnsiTheme="minorHAnsi" w:cstheme="minorHAnsi"/>
                                <w:b/>
                                <w:sz w:val="24"/>
                              </w:rPr>
                              <w:t xml:space="preserve"> May 2023</w:t>
                            </w:r>
                          </w:p>
                          <w:p w14:paraId="66792E3D" w14:textId="77777777" w:rsidR="000A5F88" w:rsidRPr="00A84D03" w:rsidRDefault="000A5F88" w:rsidP="00A84D03">
                            <w:pPr>
                              <w:rPr>
                                <w:rFonts w:asciiTheme="minorHAnsi" w:hAnsiTheme="minorHAnsi" w:cstheme="minorHAnsi"/>
                              </w:rPr>
                            </w:pPr>
                          </w:p>
                          <w:p w14:paraId="51EFC7DB" w14:textId="687B21D7" w:rsidR="000A5F88" w:rsidRDefault="00C772BD" w:rsidP="00A84D03">
                            <w:pPr>
                              <w:spacing w:after="360" w:line="276" w:lineRule="auto"/>
                              <w:rPr>
                                <w:rFonts w:asciiTheme="minorHAnsi" w:hAnsiTheme="minorHAnsi" w:cstheme="minorHAnsi"/>
                                <w:color w:val="009EC7"/>
                                <w:sz w:val="32"/>
                                <w:szCs w:val="40"/>
                              </w:rPr>
                            </w:pPr>
                            <w:r>
                              <w:rPr>
                                <w:rFonts w:asciiTheme="minorHAnsi" w:hAnsiTheme="minorHAnsi" w:cstheme="minorHAnsi"/>
                                <w:color w:val="009EC7"/>
                                <w:sz w:val="32"/>
                                <w:szCs w:val="40"/>
                              </w:rPr>
                              <w:t xml:space="preserve">New figures show </w:t>
                            </w:r>
                            <w:r w:rsidR="00B133A4">
                              <w:rPr>
                                <w:rFonts w:asciiTheme="minorHAnsi" w:hAnsiTheme="minorHAnsi" w:cstheme="minorHAnsi"/>
                                <w:color w:val="009EC7"/>
                                <w:sz w:val="32"/>
                                <w:szCs w:val="40"/>
                              </w:rPr>
                              <w:t xml:space="preserve">more than </w:t>
                            </w:r>
                            <w:r>
                              <w:rPr>
                                <w:rFonts w:asciiTheme="minorHAnsi" w:hAnsiTheme="minorHAnsi" w:cstheme="minorHAnsi"/>
                                <w:color w:val="009EC7"/>
                                <w:sz w:val="32"/>
                                <w:szCs w:val="40"/>
                              </w:rPr>
                              <w:t xml:space="preserve">a third of children in </w:t>
                            </w:r>
                            <w:proofErr w:type="gramStart"/>
                            <w:r>
                              <w:rPr>
                                <w:rFonts w:asciiTheme="minorHAnsi" w:hAnsiTheme="minorHAnsi" w:cstheme="minorHAnsi"/>
                                <w:color w:val="009EC7"/>
                                <w:sz w:val="32"/>
                                <w:szCs w:val="40"/>
                              </w:rPr>
                              <w:t>North West</w:t>
                            </w:r>
                            <w:proofErr w:type="gramEnd"/>
                            <w:r>
                              <w:rPr>
                                <w:rFonts w:asciiTheme="minorHAnsi" w:hAnsiTheme="minorHAnsi" w:cstheme="minorHAnsi"/>
                                <w:color w:val="009EC7"/>
                                <w:sz w:val="32"/>
                                <w:szCs w:val="40"/>
                              </w:rPr>
                              <w:t xml:space="preserve"> living in poverty </w:t>
                            </w:r>
                          </w:p>
                          <w:p w14:paraId="137F57FD" w14:textId="3B0B7F8D" w:rsidR="00B133A4" w:rsidRPr="00B133A4" w:rsidRDefault="00B133A4" w:rsidP="00A84D03">
                            <w:pPr>
                              <w:spacing w:after="360" w:line="276" w:lineRule="auto"/>
                              <w:rPr>
                                <w:rFonts w:asciiTheme="minorHAnsi" w:hAnsiTheme="minorHAnsi" w:cstheme="minorHAnsi"/>
                                <w:color w:val="009EC7"/>
                                <w:sz w:val="32"/>
                                <w:szCs w:val="40"/>
                              </w:rPr>
                            </w:pPr>
                            <w:r w:rsidRPr="00B133A4">
                              <w:rPr>
                                <w:rStyle w:val="normaltextrun"/>
                                <w:rFonts w:asciiTheme="minorHAnsi" w:hAnsiTheme="minorHAnsi" w:cstheme="minorHAnsi"/>
                                <w:b/>
                                <w:bCs/>
                                <w:color w:val="000000"/>
                                <w:sz w:val="22"/>
                                <w:szCs w:val="22"/>
                                <w:shd w:val="clear" w:color="auto" w:fill="FFFFFF"/>
                              </w:rPr>
                              <w:t xml:space="preserve">Interviews with Graham Whitham, End Child Poverty Coalition Spokesperson are available. Images available </w:t>
                            </w:r>
                            <w:hyperlink r:id="rId11" w:tgtFrame="_blank" w:history="1">
                              <w:r w:rsidRPr="00B133A4">
                                <w:rPr>
                                  <w:rStyle w:val="normaltextrun"/>
                                  <w:rFonts w:asciiTheme="minorHAnsi" w:hAnsiTheme="minorHAnsi" w:cstheme="minorHAnsi"/>
                                  <w:b/>
                                  <w:bCs/>
                                  <w:color w:val="0563C1"/>
                                  <w:sz w:val="22"/>
                                  <w:szCs w:val="22"/>
                                  <w:u w:val="single"/>
                                  <w:shd w:val="clear" w:color="auto" w:fill="FFFFFF"/>
                                </w:rPr>
                                <w:t>here</w:t>
                              </w:r>
                            </w:hyperlink>
                            <w:r w:rsidRPr="00B133A4">
                              <w:rPr>
                                <w:rStyle w:val="normaltextrun"/>
                                <w:rFonts w:asciiTheme="minorHAnsi" w:hAnsiTheme="minorHAnsi" w:cstheme="minorHAnsi"/>
                                <w:b/>
                                <w:bCs/>
                                <w:color w:val="000000"/>
                                <w:sz w:val="22"/>
                                <w:szCs w:val="22"/>
                                <w:shd w:val="clear" w:color="auto" w:fill="FFFFFF"/>
                              </w:rPr>
                              <w:t xml:space="preserve"> (please credit Save the Children). Local authority and constituency data available at the end of this release.</w:t>
                            </w:r>
                            <w:r w:rsidRPr="00B133A4">
                              <w:rPr>
                                <w:rStyle w:val="eop"/>
                                <w:rFonts w:asciiTheme="minorHAnsi" w:hAnsiTheme="minorHAnsi" w:cstheme="minorHAnsi"/>
                                <w:color w:val="000000"/>
                                <w:sz w:val="22"/>
                                <w:szCs w:val="22"/>
                                <w:shd w:val="clear" w:color="auto" w:fill="FFFFFF"/>
                              </w:rPr>
                              <w:t> </w:t>
                            </w:r>
                          </w:p>
                          <w:p w14:paraId="7448A64F" w14:textId="64A8397A" w:rsidR="00C772BD" w:rsidRPr="00C772BD" w:rsidRDefault="00C772BD" w:rsidP="00C772BD">
                            <w:pPr>
                              <w:numPr>
                                <w:ilvl w:val="0"/>
                                <w:numId w:val="2"/>
                              </w:numPr>
                              <w:spacing w:before="120" w:after="120" w:line="276" w:lineRule="auto"/>
                              <w:rPr>
                                <w:rFonts w:asciiTheme="minorHAnsi" w:hAnsiTheme="minorHAnsi" w:cstheme="minorHAnsi"/>
                                <w:b/>
                                <w:color w:val="4D555B"/>
                                <w:sz w:val="24"/>
                              </w:rPr>
                            </w:pPr>
                            <w:r w:rsidRPr="00C772BD">
                              <w:rPr>
                                <w:rFonts w:asciiTheme="minorHAnsi" w:hAnsiTheme="minorHAnsi" w:cstheme="minorHAnsi"/>
                                <w:b/>
                                <w:color w:val="4D555B"/>
                                <w:sz w:val="24"/>
                              </w:rPr>
                              <w:t xml:space="preserve">Across the North West region </w:t>
                            </w:r>
                            <w:r w:rsidR="00B133A4">
                              <w:rPr>
                                <w:rFonts w:asciiTheme="minorHAnsi" w:hAnsiTheme="minorHAnsi" w:cstheme="minorHAnsi"/>
                                <w:b/>
                                <w:color w:val="4D555B"/>
                                <w:sz w:val="24"/>
                              </w:rPr>
                              <w:t xml:space="preserve">more than </w:t>
                            </w:r>
                            <w:r w:rsidRPr="00C772BD">
                              <w:rPr>
                                <w:rFonts w:asciiTheme="minorHAnsi" w:hAnsiTheme="minorHAnsi" w:cstheme="minorHAnsi"/>
                                <w:b/>
                                <w:color w:val="4D555B"/>
                                <w:sz w:val="24"/>
                              </w:rPr>
                              <w:t xml:space="preserve">a third (34.3%) of children are living in poverty </w:t>
                            </w:r>
                          </w:p>
                          <w:p w14:paraId="0553D583" w14:textId="77777777" w:rsidR="00B133A4" w:rsidRPr="00B133A4" w:rsidRDefault="00B133A4" w:rsidP="00B133A4">
                            <w:pPr>
                              <w:numPr>
                                <w:ilvl w:val="0"/>
                                <w:numId w:val="2"/>
                              </w:numPr>
                              <w:spacing w:before="120" w:after="120" w:line="276" w:lineRule="auto"/>
                              <w:rPr>
                                <w:rFonts w:asciiTheme="minorHAnsi" w:hAnsiTheme="minorHAnsi" w:cstheme="minorHAnsi"/>
                                <w:b/>
                                <w:color w:val="4D555B"/>
                                <w:sz w:val="24"/>
                              </w:rPr>
                            </w:pPr>
                            <w:r w:rsidRPr="00B133A4">
                              <w:rPr>
                                <w:rFonts w:asciiTheme="minorHAnsi" w:hAnsiTheme="minorHAnsi" w:cstheme="minorHAnsi"/>
                                <w:b/>
                                <w:color w:val="4D555B"/>
                                <w:sz w:val="24"/>
                              </w:rPr>
                              <w:t xml:space="preserve">Among the region’s local authority areas, the highest levels are in Manchester where 44.7% of children are living in poverty, closely followed by Oldham (43.6%) and Pendle (42.5%) </w:t>
                            </w:r>
                          </w:p>
                          <w:p w14:paraId="7C32B7EF" w14:textId="77777777" w:rsidR="00B133A4" w:rsidRPr="00B133A4" w:rsidRDefault="00B133A4" w:rsidP="00B133A4">
                            <w:pPr>
                              <w:numPr>
                                <w:ilvl w:val="0"/>
                                <w:numId w:val="2"/>
                              </w:numPr>
                              <w:spacing w:before="120" w:after="120" w:line="276" w:lineRule="auto"/>
                              <w:rPr>
                                <w:rFonts w:asciiTheme="minorHAnsi" w:hAnsiTheme="minorHAnsi" w:cstheme="minorHAnsi"/>
                                <w:b/>
                                <w:color w:val="4D555B"/>
                                <w:sz w:val="24"/>
                              </w:rPr>
                            </w:pPr>
                            <w:r w:rsidRPr="00B133A4">
                              <w:rPr>
                                <w:rFonts w:asciiTheme="minorHAnsi" w:hAnsiTheme="minorHAnsi" w:cstheme="minorHAnsi"/>
                                <w:b/>
                                <w:color w:val="4D555B"/>
                                <w:sz w:val="24"/>
                              </w:rPr>
                              <w:t xml:space="preserve">Poverty is a problem is the region’s other big cities, standing as 38.9% in Liverpool and 36.7% in Preston </w:t>
                            </w:r>
                          </w:p>
                          <w:p w14:paraId="40C7589D" w14:textId="77777777" w:rsidR="00B133A4" w:rsidRPr="00B133A4" w:rsidRDefault="00B133A4" w:rsidP="00B133A4">
                            <w:pPr>
                              <w:numPr>
                                <w:ilvl w:val="0"/>
                                <w:numId w:val="2"/>
                              </w:numPr>
                              <w:spacing w:before="120" w:after="120" w:line="276" w:lineRule="auto"/>
                              <w:rPr>
                                <w:rFonts w:asciiTheme="minorHAnsi" w:hAnsiTheme="minorHAnsi" w:cstheme="minorHAnsi"/>
                                <w:b/>
                                <w:color w:val="4D555B"/>
                                <w:sz w:val="24"/>
                              </w:rPr>
                            </w:pPr>
                            <w:r w:rsidRPr="00B133A4">
                              <w:rPr>
                                <w:rFonts w:asciiTheme="minorHAnsi" w:hAnsiTheme="minorHAnsi" w:cstheme="minorHAnsi"/>
                                <w:b/>
                                <w:color w:val="4D555B"/>
                                <w:sz w:val="24"/>
                              </w:rPr>
                              <w:t xml:space="preserve">More children experiencing poverty than ever (seven in ten) live in working </w:t>
                            </w:r>
                            <w:proofErr w:type="gramStart"/>
                            <w:r w:rsidRPr="00B133A4">
                              <w:rPr>
                                <w:rFonts w:asciiTheme="minorHAnsi" w:hAnsiTheme="minorHAnsi" w:cstheme="minorHAnsi"/>
                                <w:b/>
                                <w:color w:val="4D555B"/>
                                <w:sz w:val="24"/>
                              </w:rPr>
                              <w:t>households</w:t>
                            </w:r>
                            <w:proofErr w:type="gramEnd"/>
                            <w:r w:rsidRPr="00B133A4">
                              <w:rPr>
                                <w:rFonts w:asciiTheme="minorHAnsi" w:hAnsiTheme="minorHAnsi" w:cstheme="minorHAnsi"/>
                                <w:b/>
                                <w:color w:val="4D555B"/>
                                <w:sz w:val="24"/>
                              </w:rPr>
                              <w:t xml:space="preserve">  </w:t>
                            </w:r>
                          </w:p>
                          <w:p w14:paraId="3FE391DE" w14:textId="5AA45338" w:rsidR="00B133A4" w:rsidRPr="00B133A4" w:rsidRDefault="00B133A4" w:rsidP="00B133A4">
                            <w:pPr>
                              <w:spacing w:before="360" w:line="276" w:lineRule="auto"/>
                              <w:rPr>
                                <w:rFonts w:asciiTheme="minorHAnsi" w:hAnsiTheme="minorHAnsi" w:cstheme="minorHAnsi"/>
                                <w:color w:val="4D555B"/>
                                <w:sz w:val="22"/>
                              </w:rPr>
                            </w:pPr>
                            <w:r>
                              <w:rPr>
                                <w:rFonts w:asciiTheme="minorHAnsi" w:hAnsiTheme="minorHAnsi" w:cstheme="minorHAnsi"/>
                                <w:color w:val="4D555B"/>
                                <w:sz w:val="22"/>
                              </w:rPr>
                              <w:t>T</w:t>
                            </w:r>
                            <w:r w:rsidRPr="00B133A4">
                              <w:rPr>
                                <w:rFonts w:asciiTheme="minorHAnsi" w:hAnsiTheme="minorHAnsi" w:cstheme="minorHAnsi"/>
                                <w:color w:val="4D555B"/>
                                <w:sz w:val="22"/>
                              </w:rPr>
                              <w:t xml:space="preserve">oday the End Child Poverty Coalition launches its annual child poverty statistics for the UK, revealing child poverty levels at a local authority and Westminster constituency level. </w:t>
                            </w:r>
                          </w:p>
                          <w:p w14:paraId="6F5CE10A" w14:textId="78AEFAF4" w:rsidR="00B133A4" w:rsidRPr="00B133A4" w:rsidRDefault="00661DE7" w:rsidP="00B133A4">
                            <w:pPr>
                              <w:spacing w:before="360" w:line="276" w:lineRule="auto"/>
                              <w:rPr>
                                <w:rFonts w:asciiTheme="minorHAnsi" w:hAnsiTheme="minorHAnsi" w:cstheme="minorHAnsi"/>
                                <w:color w:val="4D555B"/>
                                <w:sz w:val="22"/>
                              </w:rPr>
                            </w:pPr>
                            <w:r>
                              <w:rPr>
                                <w:rFonts w:asciiTheme="minorHAnsi" w:hAnsiTheme="minorHAnsi" w:cstheme="minorHAnsi"/>
                                <w:color w:val="4D555B"/>
                                <w:sz w:val="22"/>
                              </w:rPr>
                              <w:t xml:space="preserve">Government data have shown that </w:t>
                            </w:r>
                            <w:r w:rsidR="00B133A4" w:rsidRPr="00B133A4">
                              <w:rPr>
                                <w:rFonts w:asciiTheme="minorHAnsi" w:hAnsiTheme="minorHAnsi" w:cstheme="minorHAnsi"/>
                                <w:color w:val="4D555B"/>
                                <w:sz w:val="22"/>
                              </w:rPr>
                              <w:t xml:space="preserve">a third (34.3 per cent) of children and young people in the </w:t>
                            </w:r>
                            <w:proofErr w:type="gramStart"/>
                            <w:r w:rsidR="00B133A4" w:rsidRPr="00B133A4">
                              <w:rPr>
                                <w:rFonts w:asciiTheme="minorHAnsi" w:hAnsiTheme="minorHAnsi" w:cstheme="minorHAnsi"/>
                                <w:color w:val="4D555B"/>
                                <w:sz w:val="22"/>
                              </w:rPr>
                              <w:t>North West</w:t>
                            </w:r>
                            <w:proofErr w:type="gramEnd"/>
                            <w:r w:rsidR="00B133A4" w:rsidRPr="00B133A4">
                              <w:rPr>
                                <w:rFonts w:asciiTheme="minorHAnsi" w:hAnsiTheme="minorHAnsi" w:cstheme="minorHAnsi"/>
                                <w:color w:val="4D555B"/>
                                <w:sz w:val="22"/>
                              </w:rPr>
                              <w:t xml:space="preserve"> region are living in poverty, the equivalent of ten children in a classroom of 30. </w:t>
                            </w:r>
                            <w:r w:rsidRPr="00B133A4">
                              <w:rPr>
                                <w:rFonts w:asciiTheme="minorHAnsi" w:hAnsiTheme="minorHAnsi" w:cstheme="minorHAnsi"/>
                                <w:color w:val="4D555B"/>
                                <w:sz w:val="22"/>
                              </w:rPr>
                              <w:t>Th</w:t>
                            </w:r>
                            <w:r>
                              <w:rPr>
                                <w:rFonts w:asciiTheme="minorHAnsi" w:hAnsiTheme="minorHAnsi" w:cstheme="minorHAnsi"/>
                                <w:color w:val="4D555B"/>
                                <w:sz w:val="22"/>
                              </w:rPr>
                              <w:t>e new</w:t>
                            </w:r>
                            <w:r w:rsidRPr="00B133A4">
                              <w:rPr>
                                <w:rFonts w:asciiTheme="minorHAnsi" w:hAnsiTheme="minorHAnsi" w:cstheme="minorHAnsi"/>
                                <w:color w:val="4D555B"/>
                                <w:sz w:val="22"/>
                              </w:rPr>
                              <w:t xml:space="preserve"> research, carried out by Loughborough University on behalf of the coalition, </w:t>
                            </w:r>
                            <w:r>
                              <w:rPr>
                                <w:rFonts w:asciiTheme="minorHAnsi" w:hAnsiTheme="minorHAnsi" w:cstheme="minorHAnsi"/>
                                <w:color w:val="4D555B"/>
                                <w:sz w:val="22"/>
                              </w:rPr>
                              <w:t>reveals</w:t>
                            </w:r>
                            <w:r w:rsidRPr="00B133A4">
                              <w:rPr>
                                <w:rFonts w:asciiTheme="minorHAnsi" w:hAnsiTheme="minorHAnsi" w:cstheme="minorHAnsi"/>
                                <w:color w:val="4D555B"/>
                                <w:sz w:val="22"/>
                              </w:rPr>
                              <w:t xml:space="preserve"> </w:t>
                            </w:r>
                            <w:r>
                              <w:rPr>
                                <w:rFonts w:asciiTheme="minorHAnsi" w:hAnsiTheme="minorHAnsi" w:cstheme="minorHAnsi"/>
                                <w:color w:val="4D555B"/>
                                <w:sz w:val="22"/>
                              </w:rPr>
                              <w:t xml:space="preserve">that in </w:t>
                            </w:r>
                            <w:r w:rsidR="00B133A4" w:rsidRPr="00B133A4">
                              <w:rPr>
                                <w:rFonts w:asciiTheme="minorHAnsi" w:hAnsiTheme="minorHAnsi" w:cstheme="minorHAnsi"/>
                                <w:color w:val="4D555B"/>
                                <w:sz w:val="22"/>
                              </w:rPr>
                              <w:t xml:space="preserve">Manchester this figure reaches a third (44.7%) of all children and young people – or a staggering 13 children in a classroom of 30. </w:t>
                            </w:r>
                          </w:p>
                          <w:p w14:paraId="369D333C" w14:textId="4C93E4DB" w:rsidR="000A5F88" w:rsidRDefault="00B133A4" w:rsidP="00B133A4">
                            <w:pPr>
                              <w:spacing w:before="360" w:line="276" w:lineRule="auto"/>
                              <w:rPr>
                                <w:rFonts w:asciiTheme="minorHAnsi" w:hAnsiTheme="minorHAnsi" w:cstheme="minorHAnsi"/>
                                <w:color w:val="4D555B"/>
                                <w:sz w:val="22"/>
                              </w:rPr>
                            </w:pPr>
                            <w:r w:rsidRPr="00B133A4">
                              <w:rPr>
                                <w:rFonts w:asciiTheme="minorHAnsi" w:hAnsiTheme="minorHAnsi" w:cstheme="minorHAnsi"/>
                                <w:color w:val="4D555B"/>
                                <w:sz w:val="22"/>
                              </w:rPr>
                              <w:t xml:space="preserve">Across the region the number of children living in poverty has seen a worrying increase, rising 5.4 percentage points since 2014/15. During this time, child poverty only rose by one percentage point across the UK. </w:t>
                            </w:r>
                          </w:p>
                          <w:p w14:paraId="30CBB818" w14:textId="77777777" w:rsidR="00B133A4" w:rsidRDefault="00B133A4" w:rsidP="00B133A4">
                            <w:pPr>
                              <w:spacing w:before="360" w:line="276" w:lineRule="auto"/>
                              <w:rPr>
                                <w:rFonts w:asciiTheme="minorHAnsi" w:hAnsiTheme="minorHAnsi" w:cstheme="minorHAnsi"/>
                                <w:b/>
                                <w:color w:val="4D555B"/>
                                <w:sz w:val="22"/>
                                <w:szCs w:val="22"/>
                                <w:lang w:val="en"/>
                              </w:rPr>
                            </w:pPr>
                          </w:p>
                          <w:p w14:paraId="47C3636E"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DCA5C9C"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74FAADB"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565A79C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67FDFE63"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614FFEC"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EAAC00D"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79678DB"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2A74400"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05E870B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1381516"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F8DBE37"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BC719ED"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03A59B0"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98F7E7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0F29629"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657765F4"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08F3149"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006289BA"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5F4A4DA1"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091080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6ED19E2" w14:textId="77777777" w:rsidR="000A5F88" w:rsidRPr="00A84D03"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106AED2" w14:textId="77777777" w:rsidR="000A5F88" w:rsidRPr="00A84D03" w:rsidRDefault="000A5F88" w:rsidP="00A84D03">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19BBB" id="_x0000_t202" coordsize="21600,21600" o:spt="202" path="m,l,21600r21600,l21600,xe">
                <v:stroke joinstyle="miter"/>
                <v:path gradientshapeok="t" o:connecttype="rect"/>
              </v:shapetype>
              <v:shape id="Text Box 2" o:spid="_x0000_s1027" type="#_x0000_t202" style="position:absolute;margin-left:44.4pt;margin-top:68.2pt;width:481.8pt;height:57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zJEQIAAP4DAAAOAAAAZHJzL2Uyb0RvYy54bWysk9uO2yAQhu8r9R0Q940PTbKJFWe1zTZV&#10;pe1B2vYBMMYxKmYokNjp0++Avdloe1eVC8Qw8DPzzbC5HTpFTsI6Cbqk2SylRGgOtdSHkv78sX+3&#10;osR5pmumQIuSnoWjt9u3bza9KUQOLahaWIIi2hW9KWnrvSmSxPFWdMzNwAiNzgZsxzya9pDUlvWo&#10;3qkkT9Nl0oOtjQUunMPd+9FJt1G/aQT335rGCU9USTE2H2cb5yrMyXbDioNlppV8CoP9QxQdkxof&#10;vUjdM8/I0cq/pDrJLTho/IxDl0DTSC5iDphNlr7K5rFlRsRcEI4zF0zu/8nyr6dH890SP3yAAQsY&#10;k3DmAfgvRzTsWqYP4s5a6FvBanw4C8iS3rhiuhpQu8IFkar/AjUWmR09RKGhsV2ggnkSVMcCnC/Q&#10;xeAJx81llq1WS3Rx9N3k6/z9PJYlYcXzdWOd/ySgI2FRUotVjfLs9OB8CIcVz0fCaw6UrPdSqWjY&#10;Q7VTlpwYdsA+jpjBq2NKk76k60W+iMoawv3YHJ302KFKdiVdpWGMPRNwfNR1POKZVOMaI1F64hOQ&#10;jHD8UA1E1hO8gKuC+ozALIwNiR8IFy3YP5T02Iwldb+PzApK1GeN0NfZHKEQH4354iZHw157qmsP&#10;0xylSuopGZc7Hzs+4NBwh8VpZMT2EskUMjZZpDl9iNDF13Y89fJtt08AAAD//wMAUEsDBBQABgAI&#10;AAAAIQBKwlOD3wAAAAwBAAAPAAAAZHJzL2Rvd25yZXYueG1sTI9BT4NAEIXvJv6HzZh4MXYRKUXK&#10;0qiJxmtrf8DAToGU3SXsttB/7/Rkb2/mvbz5ptjMphdnGn3nrIKXRQSCbO10ZxsF+9+v5wyED2g1&#10;9s6Sggt52JT3dwXm2k12S+ddaASXWJ+jgjaEIZfS1y0Z9As3kGXv4EaDgcexkXrEictNL+MoSqXB&#10;zvKFFgf6bKk+7k5GweFnelq+TdV32K+2SfqB3apyF6UeH+b3NYhAc/gPwxWf0aFkpsqdrPaiV5Bl&#10;TB54/5omIK6BaBmzqljFWZKBLAt5+0T5BwAA//8DAFBLAQItABQABgAIAAAAIQC2gziS/gAAAOEB&#10;AAATAAAAAAAAAAAAAAAAAAAAAABbQ29udGVudF9UeXBlc10ueG1sUEsBAi0AFAAGAAgAAAAhADj9&#10;If/WAAAAlAEAAAsAAAAAAAAAAAAAAAAALwEAAF9yZWxzLy5yZWxzUEsBAi0AFAAGAAgAAAAhAJvW&#10;LMkRAgAA/gMAAA4AAAAAAAAAAAAAAAAALgIAAGRycy9lMm9Eb2MueG1sUEsBAi0AFAAGAAgAAAAh&#10;AErCU4PfAAAADAEAAA8AAAAAAAAAAAAAAAAAawQAAGRycy9kb3ducmV2LnhtbFBLBQYAAAAABAAE&#10;APMAAAB3BQAAAAA=&#10;" stroked="f">
                <v:textbox>
                  <w:txbxContent>
                    <w:p w14:paraId="5274D0C0" w14:textId="4E3EF27F" w:rsidR="000A5F88" w:rsidRPr="00A84D03" w:rsidRDefault="0002493E" w:rsidP="00A84D03">
                      <w:pPr>
                        <w:jc w:val="right"/>
                        <w:rPr>
                          <w:rFonts w:asciiTheme="minorHAnsi" w:hAnsiTheme="minorHAnsi" w:cstheme="minorHAnsi"/>
                          <w:b/>
                          <w:sz w:val="24"/>
                        </w:rPr>
                      </w:pPr>
                      <w:r>
                        <w:rPr>
                          <w:rFonts w:asciiTheme="minorHAnsi" w:hAnsiTheme="minorHAnsi" w:cstheme="minorHAnsi"/>
                          <w:b/>
                          <w:sz w:val="24"/>
                        </w:rPr>
                        <w:t>3</w:t>
                      </w:r>
                      <w:r w:rsidR="00B133A4">
                        <w:rPr>
                          <w:rFonts w:asciiTheme="minorHAnsi" w:hAnsiTheme="minorHAnsi" w:cstheme="minorHAnsi"/>
                          <w:b/>
                          <w:sz w:val="24"/>
                        </w:rPr>
                        <w:t>1</w:t>
                      </w:r>
                      <w:r w:rsidR="007F2FAC">
                        <w:rPr>
                          <w:rFonts w:asciiTheme="minorHAnsi" w:hAnsiTheme="minorHAnsi" w:cstheme="minorHAnsi"/>
                          <w:b/>
                          <w:sz w:val="24"/>
                        </w:rPr>
                        <w:t xml:space="preserve"> May 2023</w:t>
                      </w:r>
                    </w:p>
                    <w:p w14:paraId="66792E3D" w14:textId="77777777" w:rsidR="000A5F88" w:rsidRPr="00A84D03" w:rsidRDefault="000A5F88" w:rsidP="00A84D03">
                      <w:pPr>
                        <w:rPr>
                          <w:rFonts w:asciiTheme="minorHAnsi" w:hAnsiTheme="minorHAnsi" w:cstheme="minorHAnsi"/>
                        </w:rPr>
                      </w:pPr>
                    </w:p>
                    <w:p w14:paraId="51EFC7DB" w14:textId="687B21D7" w:rsidR="000A5F88" w:rsidRDefault="00C772BD" w:rsidP="00A84D03">
                      <w:pPr>
                        <w:spacing w:after="360" w:line="276" w:lineRule="auto"/>
                        <w:rPr>
                          <w:rFonts w:asciiTheme="minorHAnsi" w:hAnsiTheme="minorHAnsi" w:cstheme="minorHAnsi"/>
                          <w:color w:val="009EC7"/>
                          <w:sz w:val="32"/>
                          <w:szCs w:val="40"/>
                        </w:rPr>
                      </w:pPr>
                      <w:r>
                        <w:rPr>
                          <w:rFonts w:asciiTheme="minorHAnsi" w:hAnsiTheme="minorHAnsi" w:cstheme="minorHAnsi"/>
                          <w:color w:val="009EC7"/>
                          <w:sz w:val="32"/>
                          <w:szCs w:val="40"/>
                        </w:rPr>
                        <w:t xml:space="preserve">New figures show </w:t>
                      </w:r>
                      <w:r w:rsidR="00B133A4">
                        <w:rPr>
                          <w:rFonts w:asciiTheme="minorHAnsi" w:hAnsiTheme="minorHAnsi" w:cstheme="minorHAnsi"/>
                          <w:color w:val="009EC7"/>
                          <w:sz w:val="32"/>
                          <w:szCs w:val="40"/>
                        </w:rPr>
                        <w:t xml:space="preserve">more than </w:t>
                      </w:r>
                      <w:r>
                        <w:rPr>
                          <w:rFonts w:asciiTheme="minorHAnsi" w:hAnsiTheme="minorHAnsi" w:cstheme="minorHAnsi"/>
                          <w:color w:val="009EC7"/>
                          <w:sz w:val="32"/>
                          <w:szCs w:val="40"/>
                        </w:rPr>
                        <w:t xml:space="preserve">a third of children in </w:t>
                      </w:r>
                      <w:proofErr w:type="gramStart"/>
                      <w:r>
                        <w:rPr>
                          <w:rFonts w:asciiTheme="minorHAnsi" w:hAnsiTheme="minorHAnsi" w:cstheme="minorHAnsi"/>
                          <w:color w:val="009EC7"/>
                          <w:sz w:val="32"/>
                          <w:szCs w:val="40"/>
                        </w:rPr>
                        <w:t>North West</w:t>
                      </w:r>
                      <w:proofErr w:type="gramEnd"/>
                      <w:r>
                        <w:rPr>
                          <w:rFonts w:asciiTheme="minorHAnsi" w:hAnsiTheme="minorHAnsi" w:cstheme="minorHAnsi"/>
                          <w:color w:val="009EC7"/>
                          <w:sz w:val="32"/>
                          <w:szCs w:val="40"/>
                        </w:rPr>
                        <w:t xml:space="preserve"> living in poverty </w:t>
                      </w:r>
                    </w:p>
                    <w:p w14:paraId="137F57FD" w14:textId="3B0B7F8D" w:rsidR="00B133A4" w:rsidRPr="00B133A4" w:rsidRDefault="00B133A4" w:rsidP="00A84D03">
                      <w:pPr>
                        <w:spacing w:after="360" w:line="276" w:lineRule="auto"/>
                        <w:rPr>
                          <w:rFonts w:asciiTheme="minorHAnsi" w:hAnsiTheme="minorHAnsi" w:cstheme="minorHAnsi"/>
                          <w:color w:val="009EC7"/>
                          <w:sz w:val="32"/>
                          <w:szCs w:val="40"/>
                        </w:rPr>
                      </w:pPr>
                      <w:r w:rsidRPr="00B133A4">
                        <w:rPr>
                          <w:rStyle w:val="normaltextrun"/>
                          <w:rFonts w:asciiTheme="minorHAnsi" w:hAnsiTheme="minorHAnsi" w:cstheme="minorHAnsi"/>
                          <w:b/>
                          <w:bCs/>
                          <w:color w:val="000000"/>
                          <w:sz w:val="22"/>
                          <w:szCs w:val="22"/>
                          <w:shd w:val="clear" w:color="auto" w:fill="FFFFFF"/>
                        </w:rPr>
                        <w:t xml:space="preserve">Interviews with Graham Whitham, End Child Poverty Coalition Spokesperson are available. Images available </w:t>
                      </w:r>
                      <w:hyperlink r:id="rId12" w:tgtFrame="_blank" w:history="1">
                        <w:r w:rsidRPr="00B133A4">
                          <w:rPr>
                            <w:rStyle w:val="normaltextrun"/>
                            <w:rFonts w:asciiTheme="minorHAnsi" w:hAnsiTheme="minorHAnsi" w:cstheme="minorHAnsi"/>
                            <w:b/>
                            <w:bCs/>
                            <w:color w:val="0563C1"/>
                            <w:sz w:val="22"/>
                            <w:szCs w:val="22"/>
                            <w:u w:val="single"/>
                            <w:shd w:val="clear" w:color="auto" w:fill="FFFFFF"/>
                          </w:rPr>
                          <w:t>here</w:t>
                        </w:r>
                      </w:hyperlink>
                      <w:r w:rsidRPr="00B133A4">
                        <w:rPr>
                          <w:rStyle w:val="normaltextrun"/>
                          <w:rFonts w:asciiTheme="minorHAnsi" w:hAnsiTheme="minorHAnsi" w:cstheme="minorHAnsi"/>
                          <w:b/>
                          <w:bCs/>
                          <w:color w:val="000000"/>
                          <w:sz w:val="22"/>
                          <w:szCs w:val="22"/>
                          <w:shd w:val="clear" w:color="auto" w:fill="FFFFFF"/>
                        </w:rPr>
                        <w:t xml:space="preserve"> (please credit Save the Children). Local authority and constituency data available at the end of this release.</w:t>
                      </w:r>
                      <w:r w:rsidRPr="00B133A4">
                        <w:rPr>
                          <w:rStyle w:val="eop"/>
                          <w:rFonts w:asciiTheme="minorHAnsi" w:hAnsiTheme="minorHAnsi" w:cstheme="minorHAnsi"/>
                          <w:color w:val="000000"/>
                          <w:sz w:val="22"/>
                          <w:szCs w:val="22"/>
                          <w:shd w:val="clear" w:color="auto" w:fill="FFFFFF"/>
                        </w:rPr>
                        <w:t> </w:t>
                      </w:r>
                    </w:p>
                    <w:p w14:paraId="7448A64F" w14:textId="64A8397A" w:rsidR="00C772BD" w:rsidRPr="00C772BD" w:rsidRDefault="00C772BD" w:rsidP="00C772BD">
                      <w:pPr>
                        <w:numPr>
                          <w:ilvl w:val="0"/>
                          <w:numId w:val="2"/>
                        </w:numPr>
                        <w:spacing w:before="120" w:after="120" w:line="276" w:lineRule="auto"/>
                        <w:rPr>
                          <w:rFonts w:asciiTheme="minorHAnsi" w:hAnsiTheme="minorHAnsi" w:cstheme="minorHAnsi"/>
                          <w:b/>
                          <w:color w:val="4D555B"/>
                          <w:sz w:val="24"/>
                        </w:rPr>
                      </w:pPr>
                      <w:r w:rsidRPr="00C772BD">
                        <w:rPr>
                          <w:rFonts w:asciiTheme="minorHAnsi" w:hAnsiTheme="minorHAnsi" w:cstheme="minorHAnsi"/>
                          <w:b/>
                          <w:color w:val="4D555B"/>
                          <w:sz w:val="24"/>
                        </w:rPr>
                        <w:t xml:space="preserve">Across the North West region </w:t>
                      </w:r>
                      <w:r w:rsidR="00B133A4">
                        <w:rPr>
                          <w:rFonts w:asciiTheme="minorHAnsi" w:hAnsiTheme="minorHAnsi" w:cstheme="minorHAnsi"/>
                          <w:b/>
                          <w:color w:val="4D555B"/>
                          <w:sz w:val="24"/>
                        </w:rPr>
                        <w:t xml:space="preserve">more than </w:t>
                      </w:r>
                      <w:r w:rsidRPr="00C772BD">
                        <w:rPr>
                          <w:rFonts w:asciiTheme="minorHAnsi" w:hAnsiTheme="minorHAnsi" w:cstheme="minorHAnsi"/>
                          <w:b/>
                          <w:color w:val="4D555B"/>
                          <w:sz w:val="24"/>
                        </w:rPr>
                        <w:t xml:space="preserve">a third (34.3%) of children are living in poverty </w:t>
                      </w:r>
                    </w:p>
                    <w:p w14:paraId="0553D583" w14:textId="77777777" w:rsidR="00B133A4" w:rsidRPr="00B133A4" w:rsidRDefault="00B133A4" w:rsidP="00B133A4">
                      <w:pPr>
                        <w:numPr>
                          <w:ilvl w:val="0"/>
                          <w:numId w:val="2"/>
                        </w:numPr>
                        <w:spacing w:before="120" w:after="120" w:line="276" w:lineRule="auto"/>
                        <w:rPr>
                          <w:rFonts w:asciiTheme="minorHAnsi" w:hAnsiTheme="minorHAnsi" w:cstheme="minorHAnsi"/>
                          <w:b/>
                          <w:color w:val="4D555B"/>
                          <w:sz w:val="24"/>
                        </w:rPr>
                      </w:pPr>
                      <w:r w:rsidRPr="00B133A4">
                        <w:rPr>
                          <w:rFonts w:asciiTheme="minorHAnsi" w:hAnsiTheme="minorHAnsi" w:cstheme="minorHAnsi"/>
                          <w:b/>
                          <w:color w:val="4D555B"/>
                          <w:sz w:val="24"/>
                        </w:rPr>
                        <w:t xml:space="preserve">Among the region’s local authority areas, the highest levels are in Manchester where 44.7% of children are living in poverty, closely followed by Oldham (43.6%) and Pendle (42.5%) </w:t>
                      </w:r>
                    </w:p>
                    <w:p w14:paraId="7C32B7EF" w14:textId="77777777" w:rsidR="00B133A4" w:rsidRPr="00B133A4" w:rsidRDefault="00B133A4" w:rsidP="00B133A4">
                      <w:pPr>
                        <w:numPr>
                          <w:ilvl w:val="0"/>
                          <w:numId w:val="2"/>
                        </w:numPr>
                        <w:spacing w:before="120" w:after="120" w:line="276" w:lineRule="auto"/>
                        <w:rPr>
                          <w:rFonts w:asciiTheme="minorHAnsi" w:hAnsiTheme="minorHAnsi" w:cstheme="minorHAnsi"/>
                          <w:b/>
                          <w:color w:val="4D555B"/>
                          <w:sz w:val="24"/>
                        </w:rPr>
                      </w:pPr>
                      <w:r w:rsidRPr="00B133A4">
                        <w:rPr>
                          <w:rFonts w:asciiTheme="minorHAnsi" w:hAnsiTheme="minorHAnsi" w:cstheme="minorHAnsi"/>
                          <w:b/>
                          <w:color w:val="4D555B"/>
                          <w:sz w:val="24"/>
                        </w:rPr>
                        <w:t xml:space="preserve">Poverty is a problem is the region’s other big cities, standing as 38.9% in Liverpool and 36.7% in Preston </w:t>
                      </w:r>
                    </w:p>
                    <w:p w14:paraId="40C7589D" w14:textId="77777777" w:rsidR="00B133A4" w:rsidRPr="00B133A4" w:rsidRDefault="00B133A4" w:rsidP="00B133A4">
                      <w:pPr>
                        <w:numPr>
                          <w:ilvl w:val="0"/>
                          <w:numId w:val="2"/>
                        </w:numPr>
                        <w:spacing w:before="120" w:after="120" w:line="276" w:lineRule="auto"/>
                        <w:rPr>
                          <w:rFonts w:asciiTheme="minorHAnsi" w:hAnsiTheme="minorHAnsi" w:cstheme="minorHAnsi"/>
                          <w:b/>
                          <w:color w:val="4D555B"/>
                          <w:sz w:val="24"/>
                        </w:rPr>
                      </w:pPr>
                      <w:r w:rsidRPr="00B133A4">
                        <w:rPr>
                          <w:rFonts w:asciiTheme="minorHAnsi" w:hAnsiTheme="minorHAnsi" w:cstheme="minorHAnsi"/>
                          <w:b/>
                          <w:color w:val="4D555B"/>
                          <w:sz w:val="24"/>
                        </w:rPr>
                        <w:t xml:space="preserve">More children experiencing poverty than ever (seven in ten) live in working </w:t>
                      </w:r>
                      <w:proofErr w:type="gramStart"/>
                      <w:r w:rsidRPr="00B133A4">
                        <w:rPr>
                          <w:rFonts w:asciiTheme="minorHAnsi" w:hAnsiTheme="minorHAnsi" w:cstheme="minorHAnsi"/>
                          <w:b/>
                          <w:color w:val="4D555B"/>
                          <w:sz w:val="24"/>
                        </w:rPr>
                        <w:t>households</w:t>
                      </w:r>
                      <w:proofErr w:type="gramEnd"/>
                      <w:r w:rsidRPr="00B133A4">
                        <w:rPr>
                          <w:rFonts w:asciiTheme="minorHAnsi" w:hAnsiTheme="minorHAnsi" w:cstheme="minorHAnsi"/>
                          <w:b/>
                          <w:color w:val="4D555B"/>
                          <w:sz w:val="24"/>
                        </w:rPr>
                        <w:t xml:space="preserve">  </w:t>
                      </w:r>
                    </w:p>
                    <w:p w14:paraId="3FE391DE" w14:textId="5AA45338" w:rsidR="00B133A4" w:rsidRPr="00B133A4" w:rsidRDefault="00B133A4" w:rsidP="00B133A4">
                      <w:pPr>
                        <w:spacing w:before="360" w:line="276" w:lineRule="auto"/>
                        <w:rPr>
                          <w:rFonts w:asciiTheme="minorHAnsi" w:hAnsiTheme="minorHAnsi" w:cstheme="minorHAnsi"/>
                          <w:color w:val="4D555B"/>
                          <w:sz w:val="22"/>
                        </w:rPr>
                      </w:pPr>
                      <w:r>
                        <w:rPr>
                          <w:rFonts w:asciiTheme="minorHAnsi" w:hAnsiTheme="minorHAnsi" w:cstheme="minorHAnsi"/>
                          <w:color w:val="4D555B"/>
                          <w:sz w:val="22"/>
                        </w:rPr>
                        <w:t>T</w:t>
                      </w:r>
                      <w:r w:rsidRPr="00B133A4">
                        <w:rPr>
                          <w:rFonts w:asciiTheme="minorHAnsi" w:hAnsiTheme="minorHAnsi" w:cstheme="minorHAnsi"/>
                          <w:color w:val="4D555B"/>
                          <w:sz w:val="22"/>
                        </w:rPr>
                        <w:t xml:space="preserve">oday the End Child Poverty Coalition launches its annual child poverty statistics for the UK, revealing child poverty levels at a local authority and Westminster constituency level. </w:t>
                      </w:r>
                    </w:p>
                    <w:p w14:paraId="6F5CE10A" w14:textId="78AEFAF4" w:rsidR="00B133A4" w:rsidRPr="00B133A4" w:rsidRDefault="00661DE7" w:rsidP="00B133A4">
                      <w:pPr>
                        <w:spacing w:before="360" w:line="276" w:lineRule="auto"/>
                        <w:rPr>
                          <w:rFonts w:asciiTheme="minorHAnsi" w:hAnsiTheme="minorHAnsi" w:cstheme="minorHAnsi"/>
                          <w:color w:val="4D555B"/>
                          <w:sz w:val="22"/>
                        </w:rPr>
                      </w:pPr>
                      <w:r>
                        <w:rPr>
                          <w:rFonts w:asciiTheme="minorHAnsi" w:hAnsiTheme="minorHAnsi" w:cstheme="minorHAnsi"/>
                          <w:color w:val="4D555B"/>
                          <w:sz w:val="22"/>
                        </w:rPr>
                        <w:t xml:space="preserve">Government data have shown that </w:t>
                      </w:r>
                      <w:r w:rsidR="00B133A4" w:rsidRPr="00B133A4">
                        <w:rPr>
                          <w:rFonts w:asciiTheme="minorHAnsi" w:hAnsiTheme="minorHAnsi" w:cstheme="minorHAnsi"/>
                          <w:color w:val="4D555B"/>
                          <w:sz w:val="22"/>
                        </w:rPr>
                        <w:t xml:space="preserve">a third (34.3 per cent) of children and young people in the </w:t>
                      </w:r>
                      <w:proofErr w:type="gramStart"/>
                      <w:r w:rsidR="00B133A4" w:rsidRPr="00B133A4">
                        <w:rPr>
                          <w:rFonts w:asciiTheme="minorHAnsi" w:hAnsiTheme="minorHAnsi" w:cstheme="minorHAnsi"/>
                          <w:color w:val="4D555B"/>
                          <w:sz w:val="22"/>
                        </w:rPr>
                        <w:t>North West</w:t>
                      </w:r>
                      <w:proofErr w:type="gramEnd"/>
                      <w:r w:rsidR="00B133A4" w:rsidRPr="00B133A4">
                        <w:rPr>
                          <w:rFonts w:asciiTheme="minorHAnsi" w:hAnsiTheme="minorHAnsi" w:cstheme="minorHAnsi"/>
                          <w:color w:val="4D555B"/>
                          <w:sz w:val="22"/>
                        </w:rPr>
                        <w:t xml:space="preserve"> region are living in poverty, the equivalent of ten children in a classroom of 30. </w:t>
                      </w:r>
                      <w:r w:rsidRPr="00B133A4">
                        <w:rPr>
                          <w:rFonts w:asciiTheme="minorHAnsi" w:hAnsiTheme="minorHAnsi" w:cstheme="minorHAnsi"/>
                          <w:color w:val="4D555B"/>
                          <w:sz w:val="22"/>
                        </w:rPr>
                        <w:t>Th</w:t>
                      </w:r>
                      <w:r>
                        <w:rPr>
                          <w:rFonts w:asciiTheme="minorHAnsi" w:hAnsiTheme="minorHAnsi" w:cstheme="minorHAnsi"/>
                          <w:color w:val="4D555B"/>
                          <w:sz w:val="22"/>
                        </w:rPr>
                        <w:t>e new</w:t>
                      </w:r>
                      <w:r w:rsidRPr="00B133A4">
                        <w:rPr>
                          <w:rFonts w:asciiTheme="minorHAnsi" w:hAnsiTheme="minorHAnsi" w:cstheme="minorHAnsi"/>
                          <w:color w:val="4D555B"/>
                          <w:sz w:val="22"/>
                        </w:rPr>
                        <w:t xml:space="preserve"> research, carried out by Loughborough University on behalf of the coalition, </w:t>
                      </w:r>
                      <w:r>
                        <w:rPr>
                          <w:rFonts w:asciiTheme="minorHAnsi" w:hAnsiTheme="minorHAnsi" w:cstheme="minorHAnsi"/>
                          <w:color w:val="4D555B"/>
                          <w:sz w:val="22"/>
                        </w:rPr>
                        <w:t>reveals</w:t>
                      </w:r>
                      <w:r w:rsidRPr="00B133A4">
                        <w:rPr>
                          <w:rFonts w:asciiTheme="minorHAnsi" w:hAnsiTheme="minorHAnsi" w:cstheme="minorHAnsi"/>
                          <w:color w:val="4D555B"/>
                          <w:sz w:val="22"/>
                        </w:rPr>
                        <w:t xml:space="preserve"> </w:t>
                      </w:r>
                      <w:r>
                        <w:rPr>
                          <w:rFonts w:asciiTheme="minorHAnsi" w:hAnsiTheme="minorHAnsi" w:cstheme="minorHAnsi"/>
                          <w:color w:val="4D555B"/>
                          <w:sz w:val="22"/>
                        </w:rPr>
                        <w:t xml:space="preserve">that in </w:t>
                      </w:r>
                      <w:r w:rsidR="00B133A4" w:rsidRPr="00B133A4">
                        <w:rPr>
                          <w:rFonts w:asciiTheme="minorHAnsi" w:hAnsiTheme="minorHAnsi" w:cstheme="minorHAnsi"/>
                          <w:color w:val="4D555B"/>
                          <w:sz w:val="22"/>
                        </w:rPr>
                        <w:t xml:space="preserve">Manchester this figure reaches a third (44.7%) of all children and young people – or a staggering 13 children in a classroom of 30. </w:t>
                      </w:r>
                    </w:p>
                    <w:p w14:paraId="369D333C" w14:textId="4C93E4DB" w:rsidR="000A5F88" w:rsidRDefault="00B133A4" w:rsidP="00B133A4">
                      <w:pPr>
                        <w:spacing w:before="360" w:line="276" w:lineRule="auto"/>
                        <w:rPr>
                          <w:rFonts w:asciiTheme="minorHAnsi" w:hAnsiTheme="minorHAnsi" w:cstheme="minorHAnsi"/>
                          <w:color w:val="4D555B"/>
                          <w:sz w:val="22"/>
                        </w:rPr>
                      </w:pPr>
                      <w:r w:rsidRPr="00B133A4">
                        <w:rPr>
                          <w:rFonts w:asciiTheme="minorHAnsi" w:hAnsiTheme="minorHAnsi" w:cstheme="minorHAnsi"/>
                          <w:color w:val="4D555B"/>
                          <w:sz w:val="22"/>
                        </w:rPr>
                        <w:t xml:space="preserve">Across the region the number of children living in poverty has seen a worrying increase, rising 5.4 percentage points since 2014/15. During this time, child poverty only rose by one percentage point across the UK. </w:t>
                      </w:r>
                    </w:p>
                    <w:p w14:paraId="30CBB818" w14:textId="77777777" w:rsidR="00B133A4" w:rsidRDefault="00B133A4" w:rsidP="00B133A4">
                      <w:pPr>
                        <w:spacing w:before="360" w:line="276" w:lineRule="auto"/>
                        <w:rPr>
                          <w:rFonts w:asciiTheme="minorHAnsi" w:hAnsiTheme="minorHAnsi" w:cstheme="minorHAnsi"/>
                          <w:b/>
                          <w:color w:val="4D555B"/>
                          <w:sz w:val="22"/>
                          <w:szCs w:val="22"/>
                          <w:lang w:val="en"/>
                        </w:rPr>
                      </w:pPr>
                    </w:p>
                    <w:p w14:paraId="47C3636E"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DCA5C9C"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74FAADB"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565A79C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67FDFE63"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614FFEC"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EAAC00D"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79678DB"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2A74400"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05E870B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1381516"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F8DBE37"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BC719ED"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03A59B0"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98F7E7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0F29629"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657765F4"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308F3149"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006289BA"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5F4A4DA1"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40910802" w14:textId="77777777" w:rsidR="000A5F88"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16ED19E2" w14:textId="77777777" w:rsidR="000A5F88" w:rsidRPr="00A84D03" w:rsidRDefault="000A5F88" w:rsidP="00A84D03">
                      <w:pPr>
                        <w:autoSpaceDE w:val="0"/>
                        <w:autoSpaceDN w:val="0"/>
                        <w:adjustRightInd w:val="0"/>
                        <w:spacing w:line="276" w:lineRule="auto"/>
                        <w:rPr>
                          <w:rFonts w:asciiTheme="minorHAnsi" w:hAnsiTheme="minorHAnsi" w:cstheme="minorHAnsi"/>
                          <w:b/>
                          <w:color w:val="4D555B"/>
                          <w:sz w:val="22"/>
                          <w:szCs w:val="22"/>
                          <w:lang w:val="en"/>
                        </w:rPr>
                      </w:pPr>
                    </w:p>
                    <w:p w14:paraId="2106AED2" w14:textId="77777777" w:rsidR="000A5F88" w:rsidRPr="00A84D03" w:rsidRDefault="000A5F88" w:rsidP="00A84D03">
                      <w:pPr>
                        <w:rPr>
                          <w:rFonts w:asciiTheme="minorHAnsi" w:hAnsiTheme="minorHAnsi" w:cstheme="minorHAnsi"/>
                        </w:rPr>
                      </w:pPr>
                    </w:p>
                  </w:txbxContent>
                </v:textbox>
                <w10:wrap type="square"/>
              </v:shape>
            </w:pict>
          </mc:Fallback>
        </mc:AlternateContent>
      </w:r>
      <w:r w:rsidR="00A84D03">
        <w:rPr>
          <w:rFonts w:ascii="Street Corner" w:hAnsi="Street Corner"/>
          <w:color w:val="003377"/>
          <w:sz w:val="18"/>
          <w:szCs w:val="18"/>
        </w:rPr>
        <w:br w:type="page"/>
      </w:r>
    </w:p>
    <w:p w14:paraId="6DA3A9FA" w14:textId="2438D9B3" w:rsidR="00C772BD" w:rsidRDefault="00AB1133">
      <w:pPr>
        <w:rPr>
          <w:rFonts w:ascii="Street Corner" w:hAnsi="Street Corner"/>
          <w:color w:val="003377"/>
          <w:sz w:val="18"/>
          <w:szCs w:val="18"/>
        </w:rPr>
      </w:pPr>
      <w:r w:rsidRPr="00A84D03">
        <w:rPr>
          <w:rFonts w:ascii="Street Corner" w:hAnsi="Street Corner"/>
          <w:noProof/>
          <w:color w:val="003377"/>
          <w:sz w:val="18"/>
          <w:szCs w:val="18"/>
        </w:rPr>
        <w:lastRenderedPageBreak/>
        <mc:AlternateContent>
          <mc:Choice Requires="wps">
            <w:drawing>
              <wp:anchor distT="45720" distB="45720" distL="114300" distR="114300" simplePos="0" relativeHeight="251671552" behindDoc="0" locked="0" layoutInCell="1" allowOverlap="1" wp14:anchorId="30185FA4" wp14:editId="10491449">
                <wp:simplePos x="0" y="0"/>
                <wp:positionH relativeFrom="margin">
                  <wp:posOffset>568960</wp:posOffset>
                </wp:positionH>
                <wp:positionV relativeFrom="paragraph">
                  <wp:posOffset>70485</wp:posOffset>
                </wp:positionV>
                <wp:extent cx="6118860" cy="7980045"/>
                <wp:effectExtent l="0" t="0" r="0" b="1905"/>
                <wp:wrapSquare wrapText="bothSides"/>
                <wp:docPr id="4198458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980045"/>
                        </a:xfrm>
                        <a:prstGeom prst="rect">
                          <a:avLst/>
                        </a:prstGeom>
                        <a:solidFill>
                          <a:srgbClr val="FFFFFF"/>
                        </a:solidFill>
                        <a:ln w="9525">
                          <a:noFill/>
                          <a:miter lim="800000"/>
                          <a:headEnd/>
                          <a:tailEnd/>
                        </a:ln>
                      </wps:spPr>
                      <wps:txbx>
                        <w:txbxContent>
                          <w:p w14:paraId="52E42982" w14:textId="77777777" w:rsidR="00B133A4" w:rsidRDefault="00B133A4" w:rsidP="00C772BD">
                            <w:pPr>
                              <w:autoSpaceDE w:val="0"/>
                              <w:autoSpaceDN w:val="0"/>
                              <w:adjustRightInd w:val="0"/>
                              <w:spacing w:line="276" w:lineRule="auto"/>
                              <w:rPr>
                                <w:rFonts w:asciiTheme="minorHAnsi" w:hAnsiTheme="minorHAnsi" w:cstheme="minorHAnsi"/>
                                <w:color w:val="4D555B"/>
                                <w:sz w:val="22"/>
                              </w:rPr>
                            </w:pPr>
                            <w:r w:rsidRPr="00B133A4">
                              <w:rPr>
                                <w:rFonts w:asciiTheme="minorHAnsi" w:hAnsiTheme="minorHAnsi" w:cstheme="minorHAnsi"/>
                                <w:color w:val="4D555B"/>
                                <w:sz w:val="22"/>
                              </w:rPr>
                              <w:t xml:space="preserve">Eight of the region’s local authorities also now feature in the list of the twenty council areas with the highest child poverty rates in the whole of the UK – with Manchester having the third highest child poverty rate in the country. </w:t>
                            </w:r>
                          </w:p>
                          <w:p w14:paraId="19925DCE" w14:textId="77777777" w:rsidR="00B133A4" w:rsidRDefault="00B133A4" w:rsidP="00C772BD">
                            <w:pPr>
                              <w:autoSpaceDE w:val="0"/>
                              <w:autoSpaceDN w:val="0"/>
                              <w:adjustRightInd w:val="0"/>
                              <w:spacing w:line="276" w:lineRule="auto"/>
                              <w:rPr>
                                <w:rFonts w:asciiTheme="minorHAnsi" w:hAnsiTheme="minorHAnsi" w:cstheme="minorHAnsi"/>
                                <w:color w:val="4D555B"/>
                                <w:sz w:val="22"/>
                              </w:rPr>
                            </w:pPr>
                          </w:p>
                          <w:p w14:paraId="4D03852B" w14:textId="77777777" w:rsidR="00B133A4" w:rsidRDefault="00B133A4" w:rsidP="00B133A4">
                            <w:pPr>
                              <w:pStyle w:val="paragraph"/>
                              <w:spacing w:before="0" w:beforeAutospacing="0" w:after="0" w:afterAutospacing="0"/>
                              <w:textAlignment w:val="baseline"/>
                              <w:rPr>
                                <w:rStyle w:val="normaltextrun"/>
                                <w:rFonts w:ascii="Calibri" w:hAnsi="Calibri" w:cs="Calibri"/>
                                <w:color w:val="4D555B"/>
                                <w:sz w:val="22"/>
                                <w:szCs w:val="22"/>
                              </w:rPr>
                            </w:pPr>
                            <w:r>
                              <w:rPr>
                                <w:rFonts w:asciiTheme="minorHAnsi" w:hAnsiTheme="minorHAnsi" w:cstheme="minorHAnsi"/>
                                <w:noProof/>
                                <w:color w:val="4D555B"/>
                                <w:sz w:val="22"/>
                              </w:rPr>
                              <w:drawing>
                                <wp:inline distT="0" distB="0" distL="0" distR="0" wp14:anchorId="2BDF8E8A" wp14:editId="3C6BE2CA">
                                  <wp:extent cx="3283585" cy="2562860"/>
                                  <wp:effectExtent l="0" t="0" r="0" b="8890"/>
                                  <wp:docPr id="1220337107"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337107" name="Picture 1" descr="A picture containing text, screenshot, number, fon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3585" cy="2562860"/>
                                          </a:xfrm>
                                          <a:prstGeom prst="rect">
                                            <a:avLst/>
                                          </a:prstGeom>
                                          <a:noFill/>
                                          <a:ln>
                                            <a:noFill/>
                                          </a:ln>
                                        </pic:spPr>
                                      </pic:pic>
                                    </a:graphicData>
                                  </a:graphic>
                                </wp:inline>
                              </w:drawing>
                            </w:r>
                          </w:p>
                          <w:p w14:paraId="4DB370B3" w14:textId="2E1A9644" w:rsidR="00B133A4" w:rsidRDefault="00B133A4" w:rsidP="00B133A4">
                            <w:pPr>
                              <w:pStyle w:val="paragraph"/>
                              <w:spacing w:before="0" w:beforeAutospacing="0" w:after="0" w:afterAutospacing="0"/>
                              <w:textAlignment w:val="baseline"/>
                              <w:rPr>
                                <w:rFonts w:ascii="Segoe UI" w:hAnsi="Segoe UI" w:cs="Segoe UI"/>
                                <w:sz w:val="18"/>
                                <w:szCs w:val="18"/>
                              </w:rPr>
                            </w:pPr>
                            <w:r>
                              <w:rPr>
                                <w:rFonts w:ascii="FS Meridian" w:hAnsi="FS Meridian"/>
                                <w:color w:val="000000"/>
                                <w:sz w:val="20"/>
                                <w:szCs w:val="20"/>
                                <w:shd w:val="clear" w:color="auto" w:fill="FFFFFF"/>
                              </w:rPr>
                              <w:br/>
                            </w:r>
                            <w:r>
                              <w:rPr>
                                <w:rStyle w:val="normaltextrun"/>
                                <w:rFonts w:ascii="Calibri" w:hAnsi="Calibri" w:cs="Calibri"/>
                                <w:color w:val="4D555B"/>
                                <w:sz w:val="22"/>
                                <w:szCs w:val="22"/>
                              </w:rPr>
                              <w:t>Commenting on the figures, Graham Whitham, End Child Poverty Coalition spokesperson and CEO of Greater Manchester Poverty Action said: “These new figures are shocking but not surprising. Child poverty rates have been rising in the North West for a number of years, and government failure to adequately support people means there is no safety net when something like the pandemic or cost-of-living crisis hit.</w:t>
                            </w:r>
                            <w:r>
                              <w:rPr>
                                <w:rStyle w:val="eop"/>
                                <w:rFonts w:ascii="Calibri" w:hAnsi="Calibri" w:cs="Calibri"/>
                                <w:color w:val="4D555B"/>
                                <w:sz w:val="22"/>
                                <w:szCs w:val="22"/>
                              </w:rPr>
                              <w:t> </w:t>
                            </w:r>
                          </w:p>
                          <w:p w14:paraId="77F75658"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D555B"/>
                                <w:sz w:val="22"/>
                                <w:szCs w:val="22"/>
                              </w:rPr>
                              <w:t> </w:t>
                            </w:r>
                          </w:p>
                          <w:p w14:paraId="66B86D92"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“Crisis responses and temporary sticking plasters are very clearly not working, and the UK government has no plan or strategy to address poverty. We need to see real policy change that protects and supports our poorest households, such as ending the two-child limit on benefits.</w:t>
                            </w:r>
                            <w:r>
                              <w:rPr>
                                <w:rStyle w:val="eop"/>
                                <w:rFonts w:ascii="Calibri" w:hAnsi="Calibri" w:cs="Calibri"/>
                                <w:color w:val="4D555B"/>
                                <w:sz w:val="22"/>
                                <w:szCs w:val="22"/>
                              </w:rPr>
                              <w:t> </w:t>
                            </w:r>
                          </w:p>
                          <w:p w14:paraId="4C5060C4"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D555B"/>
                                <w:sz w:val="22"/>
                                <w:szCs w:val="22"/>
                              </w:rPr>
                              <w:t> </w:t>
                            </w:r>
                          </w:p>
                          <w:p w14:paraId="429D1A2B"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“While many of the main drivers to tackle poverty lie with central government, there are ways we can reduce poverty locally. We urge employers across the North West to pay the Real Living Wage, which reflects the real cost of living in a way that the statutory minimum set by government doesn’t. We also encourage local authorities to develop anti-poverty strategies which implement robust responses to poverty, and to use the Household Support Fund to give families money rather than in-kind support such as food parcels and energy vouchers.”</w:t>
                            </w:r>
                            <w:r>
                              <w:rPr>
                                <w:rStyle w:val="eop"/>
                                <w:rFonts w:ascii="Calibri" w:hAnsi="Calibri" w:cs="Calibri"/>
                                <w:color w:val="4D555B"/>
                                <w:sz w:val="22"/>
                                <w:szCs w:val="22"/>
                              </w:rPr>
                              <w:t> </w:t>
                            </w:r>
                          </w:p>
                          <w:p w14:paraId="2001AABB"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FS Meridian" w:hAnsi="FS Meridian" w:cs="Segoe UI"/>
                                <w:sz w:val="20"/>
                                <w:szCs w:val="20"/>
                              </w:rPr>
                              <w:t> </w:t>
                            </w:r>
                          </w:p>
                          <w:p w14:paraId="7AFF89DE"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Nationally, the cost-of-living crisis has driven up the number of children experiencing poverty to 4.2 million last year (29 per cent of all dependent children aged 0-19), with an increasing number living in working households. </w:t>
                            </w:r>
                            <w:r>
                              <w:rPr>
                                <w:rStyle w:val="eop"/>
                                <w:rFonts w:ascii="Calibri" w:hAnsi="Calibri" w:cs="Calibri"/>
                                <w:color w:val="4D555B"/>
                                <w:sz w:val="22"/>
                                <w:szCs w:val="22"/>
                              </w:rPr>
                              <w:t> </w:t>
                            </w:r>
                          </w:p>
                          <w:p w14:paraId="385903DB"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D555B"/>
                                <w:sz w:val="22"/>
                                <w:szCs w:val="22"/>
                              </w:rPr>
                              <w:t> </w:t>
                            </w:r>
                          </w:p>
                          <w:p w14:paraId="53D7346D" w14:textId="796E4253" w:rsidR="00C772BD" w:rsidRP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 xml:space="preserve">Some 71 per cent of them live in households where at least one adult </w:t>
                            </w:r>
                            <w:r>
                              <w:rPr>
                                <w:rStyle w:val="normaltextrun"/>
                                <w:rFonts w:ascii="Calibri" w:hAnsi="Calibri" w:cs="Calibri"/>
                                <w:color w:val="4D555B"/>
                                <w:sz w:val="22"/>
                                <w:szCs w:val="22"/>
                              </w:rPr>
                              <w:t>works</w:t>
                            </w:r>
                            <w:r w:rsidR="00661DE7">
                              <w:rPr>
                                <w:rStyle w:val="normaltextrun"/>
                                <w:rFonts w:ascii="Calibri" w:hAnsi="Calibri" w:cs="Calibri"/>
                                <w:color w:val="4D555B"/>
                                <w:sz w:val="22"/>
                                <w:szCs w:val="22"/>
                              </w:rPr>
                              <w:t>.</w:t>
                            </w:r>
                          </w:p>
                          <w:p w14:paraId="02031131"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4AB7453D"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73E81717"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29CACDB6"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6442786F" w14:textId="77777777" w:rsidR="00C772BD" w:rsidRPr="00ED7331"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651338CD"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D7701B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4988A862"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AB0A393"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05800E6E"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CB64524"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7872BE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7AB1A4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A1AD5FA"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28FB1A9"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4D9F721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78E7CF9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7012BBE6"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9BF58AC"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CB98A89"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504919F"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B535129"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65D67EA"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868439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2F4D71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5EB3BEE"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C66FF5D"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65F6DD2"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60505BB"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9B994C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4F8C5DF8"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6FDD33A" w14:textId="77777777" w:rsidR="00C772BD" w:rsidRPr="00A84D03"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629D33A2" w14:textId="77777777" w:rsidR="00C772BD" w:rsidRPr="00A84D03" w:rsidRDefault="00C772BD" w:rsidP="00C772BD">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85FA4" id="_x0000_s1028" type="#_x0000_t202" style="position:absolute;margin-left:44.8pt;margin-top:5.55pt;width:481.8pt;height:628.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6AlEgIAAP4DAAAOAAAAZHJzL2Uyb0RvYy54bWysU9uO2yAQfa/Uf0C8N7ajJJtYIatttqkq&#10;bS/Sth+AMY5RMUOBxN5+fQfszabtW1Ue0AwzHGbOHLa3Q6fJWTqvwDBazHJKpBFQK3Nk9NvXw5s1&#10;JT5wU3MNRjL6JD293b1+te1tKefQgq6lIwhifNlbRtsQbJllXrSy434GVhoMNuA6HtB1x6x2vEf0&#10;TmfzPF9lPbjaOhDSezy9H4N0l/CbRorwuWm8DEQzirWFtLu0V3HPdlteHh23rRJTGfwfqui4Mvjo&#10;BeqeB05OTv0F1SnhwEMTZgK6DJpGCZl6wG6K/I9uHltuZeoFyfH2QpP/f7Di0/nRfnEkDG9hwAGm&#10;Jrx9APHdEwP7lpujvHMO+lbyGh8uImVZb305XY1U+9JHkKr/CDUOmZ8CJKChcV1kBfskiI4DeLqQ&#10;LodABB6uimK9XmFIYOxms87zxTK9wcvn69b58F5CR6LBqMOpJnh+fvAhlsPL55T4mget6oPSOjnu&#10;WO21I2eOCjikNaH/lqYN6RndLOfLhGwg3k/i6FRAhWrVMYq14Ro1E+l4Z+qUErjSo42VaDPxEykZ&#10;yQlDNRBVMzqPdyNdFdRPSJiDUZD4gdBowf2kpEcxMup/nLiTlOgPBknfFItFVG9yFsubOTruOlJd&#10;R7gRCMVooGQ09yEpPtJh4A6H06hE20slU8kossTm9CGiiq/9lPXybXe/AAAA//8DAFBLAwQUAAYA&#10;CAAAACEAJo1q+98AAAALAQAADwAAAGRycy9kb3ducmV2LnhtbEyPQU+DQBCF7yb+h82YeDF2AS1Q&#10;ZGnUROO1tT9gYKdAZGcJuy3037s96W1m3sub75XbxQziTJPrLSuIVxEI4sbqnlsFh++PxxyE88ga&#10;B8uk4EIOttXtTYmFtjPv6Lz3rQgh7ApU0Hk/FlK6piODbmVH4qAd7WTQh3VqpZ5wDuFmkEkUpdJg&#10;z+FDhyO9d9T87E9GwfFrflhv5vrTH7Ldc/qGfVbbi1L3d8vrCwhPi/8zwxU/oEMVmGp7Yu3EoCDf&#10;pMEZ7nEM4qpH66cERB2mJM1ykFUp/3eofgEAAP//AwBQSwECLQAUAAYACAAAACEAtoM4kv4AAADh&#10;AQAAEwAAAAAAAAAAAAAAAAAAAAAAW0NvbnRlbnRfVHlwZXNdLnhtbFBLAQItABQABgAIAAAAIQA4&#10;/SH/1gAAAJQBAAALAAAAAAAAAAAAAAAAAC8BAABfcmVscy8ucmVsc1BLAQItABQABgAIAAAAIQA7&#10;s6AlEgIAAP4DAAAOAAAAAAAAAAAAAAAAAC4CAABkcnMvZTJvRG9jLnhtbFBLAQItABQABgAIAAAA&#10;IQAmjWr73wAAAAsBAAAPAAAAAAAAAAAAAAAAAGwEAABkcnMvZG93bnJldi54bWxQSwUGAAAAAAQA&#10;BADzAAAAeAUAAAAA&#10;" stroked="f">
                <v:textbox>
                  <w:txbxContent>
                    <w:p w14:paraId="52E42982" w14:textId="77777777" w:rsidR="00B133A4" w:rsidRDefault="00B133A4" w:rsidP="00C772BD">
                      <w:pPr>
                        <w:autoSpaceDE w:val="0"/>
                        <w:autoSpaceDN w:val="0"/>
                        <w:adjustRightInd w:val="0"/>
                        <w:spacing w:line="276" w:lineRule="auto"/>
                        <w:rPr>
                          <w:rFonts w:asciiTheme="minorHAnsi" w:hAnsiTheme="minorHAnsi" w:cstheme="minorHAnsi"/>
                          <w:color w:val="4D555B"/>
                          <w:sz w:val="22"/>
                        </w:rPr>
                      </w:pPr>
                      <w:r w:rsidRPr="00B133A4">
                        <w:rPr>
                          <w:rFonts w:asciiTheme="minorHAnsi" w:hAnsiTheme="minorHAnsi" w:cstheme="minorHAnsi"/>
                          <w:color w:val="4D555B"/>
                          <w:sz w:val="22"/>
                        </w:rPr>
                        <w:t xml:space="preserve">Eight of the region’s local authorities also now feature in the list of the twenty council areas with the highest child poverty rates in the whole of the UK – with Manchester having the third highest child poverty rate in the country. </w:t>
                      </w:r>
                    </w:p>
                    <w:p w14:paraId="19925DCE" w14:textId="77777777" w:rsidR="00B133A4" w:rsidRDefault="00B133A4" w:rsidP="00C772BD">
                      <w:pPr>
                        <w:autoSpaceDE w:val="0"/>
                        <w:autoSpaceDN w:val="0"/>
                        <w:adjustRightInd w:val="0"/>
                        <w:spacing w:line="276" w:lineRule="auto"/>
                        <w:rPr>
                          <w:rFonts w:asciiTheme="minorHAnsi" w:hAnsiTheme="minorHAnsi" w:cstheme="minorHAnsi"/>
                          <w:color w:val="4D555B"/>
                          <w:sz w:val="22"/>
                        </w:rPr>
                      </w:pPr>
                    </w:p>
                    <w:p w14:paraId="4D03852B" w14:textId="77777777" w:rsidR="00B133A4" w:rsidRDefault="00B133A4" w:rsidP="00B133A4">
                      <w:pPr>
                        <w:pStyle w:val="paragraph"/>
                        <w:spacing w:before="0" w:beforeAutospacing="0" w:after="0" w:afterAutospacing="0"/>
                        <w:textAlignment w:val="baseline"/>
                        <w:rPr>
                          <w:rStyle w:val="normaltextrun"/>
                          <w:rFonts w:ascii="Calibri" w:hAnsi="Calibri" w:cs="Calibri"/>
                          <w:color w:val="4D555B"/>
                          <w:sz w:val="22"/>
                          <w:szCs w:val="22"/>
                        </w:rPr>
                      </w:pPr>
                      <w:r>
                        <w:rPr>
                          <w:rFonts w:asciiTheme="minorHAnsi" w:hAnsiTheme="minorHAnsi" w:cstheme="minorHAnsi"/>
                          <w:noProof/>
                          <w:color w:val="4D555B"/>
                          <w:sz w:val="22"/>
                        </w:rPr>
                        <w:drawing>
                          <wp:inline distT="0" distB="0" distL="0" distR="0" wp14:anchorId="2BDF8E8A" wp14:editId="3C6BE2CA">
                            <wp:extent cx="3283585" cy="2562860"/>
                            <wp:effectExtent l="0" t="0" r="0" b="8890"/>
                            <wp:docPr id="1220337107"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337107" name="Picture 1" descr="A picture containing text, screenshot, number, fon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3585" cy="2562860"/>
                                    </a:xfrm>
                                    <a:prstGeom prst="rect">
                                      <a:avLst/>
                                    </a:prstGeom>
                                    <a:noFill/>
                                    <a:ln>
                                      <a:noFill/>
                                    </a:ln>
                                  </pic:spPr>
                                </pic:pic>
                              </a:graphicData>
                            </a:graphic>
                          </wp:inline>
                        </w:drawing>
                      </w:r>
                    </w:p>
                    <w:p w14:paraId="4DB370B3" w14:textId="2E1A9644" w:rsidR="00B133A4" w:rsidRDefault="00B133A4" w:rsidP="00B133A4">
                      <w:pPr>
                        <w:pStyle w:val="paragraph"/>
                        <w:spacing w:before="0" w:beforeAutospacing="0" w:after="0" w:afterAutospacing="0"/>
                        <w:textAlignment w:val="baseline"/>
                        <w:rPr>
                          <w:rFonts w:ascii="Segoe UI" w:hAnsi="Segoe UI" w:cs="Segoe UI"/>
                          <w:sz w:val="18"/>
                          <w:szCs w:val="18"/>
                        </w:rPr>
                      </w:pPr>
                      <w:r>
                        <w:rPr>
                          <w:rFonts w:ascii="FS Meridian" w:hAnsi="FS Meridian"/>
                          <w:color w:val="000000"/>
                          <w:sz w:val="20"/>
                          <w:szCs w:val="20"/>
                          <w:shd w:val="clear" w:color="auto" w:fill="FFFFFF"/>
                        </w:rPr>
                        <w:br/>
                      </w:r>
                      <w:r>
                        <w:rPr>
                          <w:rStyle w:val="normaltextrun"/>
                          <w:rFonts w:ascii="Calibri" w:hAnsi="Calibri" w:cs="Calibri"/>
                          <w:color w:val="4D555B"/>
                          <w:sz w:val="22"/>
                          <w:szCs w:val="22"/>
                        </w:rPr>
                        <w:t>Commenting on the figures, Graham Whitham, End Child Poverty Coalition spokesperson and CEO of Greater Manchester Poverty Action said: “These new figures are shocking but not surprising. Child poverty rates have been rising in the North West for a number of years, and government failure to adequately support people means there is no safety net when something like the pandemic or cost-of-living crisis hit.</w:t>
                      </w:r>
                      <w:r>
                        <w:rPr>
                          <w:rStyle w:val="eop"/>
                          <w:rFonts w:ascii="Calibri" w:hAnsi="Calibri" w:cs="Calibri"/>
                          <w:color w:val="4D555B"/>
                          <w:sz w:val="22"/>
                          <w:szCs w:val="22"/>
                        </w:rPr>
                        <w:t> </w:t>
                      </w:r>
                    </w:p>
                    <w:p w14:paraId="77F75658"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D555B"/>
                          <w:sz w:val="22"/>
                          <w:szCs w:val="22"/>
                        </w:rPr>
                        <w:t> </w:t>
                      </w:r>
                    </w:p>
                    <w:p w14:paraId="66B86D92"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“Crisis responses and temporary sticking plasters are very clearly not working, and the UK government has no plan or strategy to address poverty. We need to see real policy change that protects and supports our poorest households, such as ending the two-child limit on benefits.</w:t>
                      </w:r>
                      <w:r>
                        <w:rPr>
                          <w:rStyle w:val="eop"/>
                          <w:rFonts w:ascii="Calibri" w:hAnsi="Calibri" w:cs="Calibri"/>
                          <w:color w:val="4D555B"/>
                          <w:sz w:val="22"/>
                          <w:szCs w:val="22"/>
                        </w:rPr>
                        <w:t> </w:t>
                      </w:r>
                    </w:p>
                    <w:p w14:paraId="4C5060C4"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D555B"/>
                          <w:sz w:val="22"/>
                          <w:szCs w:val="22"/>
                        </w:rPr>
                        <w:t> </w:t>
                      </w:r>
                    </w:p>
                    <w:p w14:paraId="429D1A2B"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“While many of the main drivers to tackle poverty lie with central government, there are ways we can reduce poverty locally. We urge employers across the North West to pay the Real Living Wage, which reflects the real cost of living in a way that the statutory minimum set by government doesn’t. We also encourage local authorities to develop anti-poverty strategies which implement robust responses to poverty, and to use the Household Support Fund to give families money rather than in-kind support such as food parcels and energy vouchers.”</w:t>
                      </w:r>
                      <w:r>
                        <w:rPr>
                          <w:rStyle w:val="eop"/>
                          <w:rFonts w:ascii="Calibri" w:hAnsi="Calibri" w:cs="Calibri"/>
                          <w:color w:val="4D555B"/>
                          <w:sz w:val="22"/>
                          <w:szCs w:val="22"/>
                        </w:rPr>
                        <w:t> </w:t>
                      </w:r>
                    </w:p>
                    <w:p w14:paraId="2001AABB"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FS Meridian" w:hAnsi="FS Meridian" w:cs="Segoe UI"/>
                          <w:sz w:val="20"/>
                          <w:szCs w:val="20"/>
                        </w:rPr>
                        <w:t> </w:t>
                      </w:r>
                    </w:p>
                    <w:p w14:paraId="7AFF89DE"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Nationally, the cost-of-living crisis has driven up the number of children experiencing poverty to 4.2 million last year (29 per cent of all dependent children aged 0-19), with an increasing number living in working households. </w:t>
                      </w:r>
                      <w:r>
                        <w:rPr>
                          <w:rStyle w:val="eop"/>
                          <w:rFonts w:ascii="Calibri" w:hAnsi="Calibri" w:cs="Calibri"/>
                          <w:color w:val="4D555B"/>
                          <w:sz w:val="22"/>
                          <w:szCs w:val="22"/>
                        </w:rPr>
                        <w:t> </w:t>
                      </w:r>
                    </w:p>
                    <w:p w14:paraId="385903DB"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D555B"/>
                          <w:sz w:val="22"/>
                          <w:szCs w:val="22"/>
                        </w:rPr>
                        <w:t> </w:t>
                      </w:r>
                    </w:p>
                    <w:p w14:paraId="53D7346D" w14:textId="796E4253" w:rsidR="00C772BD" w:rsidRP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 xml:space="preserve">Some 71 per cent of them live in households where at least one adult </w:t>
                      </w:r>
                      <w:r>
                        <w:rPr>
                          <w:rStyle w:val="normaltextrun"/>
                          <w:rFonts w:ascii="Calibri" w:hAnsi="Calibri" w:cs="Calibri"/>
                          <w:color w:val="4D555B"/>
                          <w:sz w:val="22"/>
                          <w:szCs w:val="22"/>
                        </w:rPr>
                        <w:t>works</w:t>
                      </w:r>
                      <w:r w:rsidR="00661DE7">
                        <w:rPr>
                          <w:rStyle w:val="normaltextrun"/>
                          <w:rFonts w:ascii="Calibri" w:hAnsi="Calibri" w:cs="Calibri"/>
                          <w:color w:val="4D555B"/>
                          <w:sz w:val="22"/>
                          <w:szCs w:val="22"/>
                        </w:rPr>
                        <w:t>.</w:t>
                      </w:r>
                    </w:p>
                    <w:p w14:paraId="02031131"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4AB7453D"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73E81717"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29CACDB6" w14:textId="77777777" w:rsidR="00C772BD"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6442786F" w14:textId="77777777" w:rsidR="00C772BD" w:rsidRPr="00ED7331" w:rsidRDefault="00C772BD" w:rsidP="00C772BD">
                      <w:pPr>
                        <w:autoSpaceDE w:val="0"/>
                        <w:autoSpaceDN w:val="0"/>
                        <w:adjustRightInd w:val="0"/>
                        <w:spacing w:line="276" w:lineRule="auto"/>
                        <w:ind w:right="-482"/>
                        <w:rPr>
                          <w:rFonts w:asciiTheme="minorHAnsi" w:hAnsiTheme="minorHAnsi" w:cstheme="minorHAnsi"/>
                          <w:i/>
                          <w:color w:val="4D555B"/>
                          <w:sz w:val="22"/>
                          <w:szCs w:val="22"/>
                          <w:lang w:val="en"/>
                        </w:rPr>
                      </w:pPr>
                    </w:p>
                    <w:p w14:paraId="651338CD"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D7701B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4988A862"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AB0A393"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05800E6E"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CB64524"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7872BE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7AB1A4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A1AD5FA"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28FB1A9"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4D9F721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78E7CF9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7012BBE6"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9BF58AC"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CB98A89"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504919F"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B535129"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65D67EA"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8684391"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12F4D71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5EB3BEE"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3C66FF5D"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65F6DD2"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60505BB"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29B994C0"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4F8C5DF8" w14:textId="77777777" w:rsidR="00C772BD"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56FDD33A" w14:textId="77777777" w:rsidR="00C772BD" w:rsidRPr="00A84D03" w:rsidRDefault="00C772BD" w:rsidP="00C772BD">
                      <w:pPr>
                        <w:autoSpaceDE w:val="0"/>
                        <w:autoSpaceDN w:val="0"/>
                        <w:adjustRightInd w:val="0"/>
                        <w:spacing w:line="276" w:lineRule="auto"/>
                        <w:rPr>
                          <w:rFonts w:asciiTheme="minorHAnsi" w:hAnsiTheme="minorHAnsi" w:cstheme="minorHAnsi"/>
                          <w:b/>
                          <w:color w:val="4D555B"/>
                          <w:sz w:val="22"/>
                          <w:szCs w:val="22"/>
                          <w:lang w:val="en"/>
                        </w:rPr>
                      </w:pPr>
                    </w:p>
                    <w:p w14:paraId="629D33A2" w14:textId="77777777" w:rsidR="00C772BD" w:rsidRPr="00A84D03" w:rsidRDefault="00C772BD" w:rsidP="00C772BD">
                      <w:pPr>
                        <w:rPr>
                          <w:rFonts w:asciiTheme="minorHAnsi" w:hAnsiTheme="minorHAnsi" w:cstheme="minorHAnsi"/>
                        </w:rPr>
                      </w:pPr>
                    </w:p>
                  </w:txbxContent>
                </v:textbox>
                <w10:wrap type="square" anchorx="margin"/>
              </v:shape>
            </w:pict>
          </mc:Fallback>
        </mc:AlternateContent>
      </w:r>
    </w:p>
    <w:p w14:paraId="7577DBCB" w14:textId="773C85D9" w:rsidR="00C772BD" w:rsidRDefault="00C772BD">
      <w:pPr>
        <w:rPr>
          <w:rFonts w:ascii="Street Corner" w:hAnsi="Street Corner"/>
          <w:color w:val="003377"/>
          <w:sz w:val="18"/>
          <w:szCs w:val="18"/>
        </w:rPr>
      </w:pPr>
    </w:p>
    <w:p w14:paraId="30A1DD8B" w14:textId="21D796EA" w:rsidR="00B133A4" w:rsidRDefault="00B133A4" w:rsidP="00310FC9">
      <w:pPr>
        <w:spacing w:line="266" w:lineRule="exact"/>
        <w:rPr>
          <w:rFonts w:ascii="Street Corner" w:hAnsi="Street Corner"/>
          <w:color w:val="003377"/>
          <w:sz w:val="18"/>
          <w:szCs w:val="18"/>
        </w:rPr>
      </w:pPr>
    </w:p>
    <w:p w14:paraId="71D31E79" w14:textId="4A0227D3" w:rsidR="00EB5676" w:rsidRDefault="00EB5676" w:rsidP="00310FC9">
      <w:pPr>
        <w:spacing w:line="266" w:lineRule="exact"/>
        <w:rPr>
          <w:rFonts w:ascii="Street Corner" w:hAnsi="Street Corner"/>
          <w:color w:val="003377"/>
          <w:sz w:val="18"/>
          <w:szCs w:val="18"/>
        </w:rPr>
      </w:pPr>
    </w:p>
    <w:p w14:paraId="053C0B85" w14:textId="7774626B" w:rsidR="00B133A4" w:rsidRPr="00B133A4" w:rsidRDefault="00B133A4" w:rsidP="00B133A4">
      <w:pPr>
        <w:rPr>
          <w:rFonts w:ascii="Street Corner" w:hAnsi="Street Corner"/>
          <w:sz w:val="18"/>
          <w:szCs w:val="18"/>
        </w:rPr>
      </w:pPr>
      <w:r w:rsidRPr="00A84D03">
        <w:rPr>
          <w:rFonts w:ascii="Street Corner" w:hAnsi="Street Corner"/>
          <w:noProof/>
          <w:color w:val="003377"/>
          <w:sz w:val="18"/>
          <w:szCs w:val="18"/>
          <w:lang w:eastAsia="en-GB"/>
        </w:rPr>
        <mc:AlternateContent>
          <mc:Choice Requires="wps">
            <w:drawing>
              <wp:anchor distT="45720" distB="45720" distL="114300" distR="114300" simplePos="0" relativeHeight="251666432" behindDoc="0" locked="0" layoutInCell="1" allowOverlap="1" wp14:anchorId="319EFBA0" wp14:editId="46F09A9B">
                <wp:simplePos x="0" y="0"/>
                <wp:positionH relativeFrom="margin">
                  <wp:align>center</wp:align>
                </wp:positionH>
                <wp:positionV relativeFrom="paragraph">
                  <wp:posOffset>61075</wp:posOffset>
                </wp:positionV>
                <wp:extent cx="6118860" cy="72923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031F99B3"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 xml:space="preserve">Liv Eren, age 19, from Halton, in Cheshire, grew up in a family on a low income and is an End Child Poverty Coalition ambassador. She said: “I am one of many young people who despite living in a working household, has still grown up in poverty. I am still haunted by the experience of growing up 'without' for lots of things that others would describe as necessities: proper school uniform, a decent packed lunch or even the having </w:t>
                            </w:r>
                            <w:proofErr w:type="gramStart"/>
                            <w:r>
                              <w:rPr>
                                <w:rStyle w:val="normaltextrun"/>
                                <w:rFonts w:ascii="Calibri" w:hAnsi="Calibri" w:cs="Calibri"/>
                                <w:color w:val="4D555B"/>
                                <w:sz w:val="22"/>
                                <w:szCs w:val="22"/>
                              </w:rPr>
                              <w:t>heating</w:t>
                            </w:r>
                            <w:proofErr w:type="gramEnd"/>
                            <w:r>
                              <w:rPr>
                                <w:rStyle w:val="normaltextrun"/>
                                <w:rFonts w:ascii="Calibri" w:hAnsi="Calibri" w:cs="Calibri"/>
                                <w:color w:val="4D555B"/>
                                <w:sz w:val="22"/>
                                <w:szCs w:val="22"/>
                              </w:rPr>
                              <w:t xml:space="preserve"> on in the house. It is harrowing knowing that there are so many who are deeply struggling. </w:t>
                            </w:r>
                            <w:r>
                              <w:rPr>
                                <w:rStyle w:val="eop"/>
                                <w:rFonts w:ascii="Calibri" w:hAnsi="Calibri" w:cs="Calibri"/>
                                <w:color w:val="4D555B"/>
                                <w:sz w:val="22"/>
                                <w:szCs w:val="22"/>
                              </w:rPr>
                              <w:t> </w:t>
                            </w:r>
                          </w:p>
                          <w:p w14:paraId="6E5822C5"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D555B"/>
                                <w:sz w:val="22"/>
                                <w:szCs w:val="22"/>
                              </w:rPr>
                              <w:t> </w:t>
                            </w:r>
                          </w:p>
                          <w:p w14:paraId="463AC8FE"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 xml:space="preserve">“We are not just </w:t>
                            </w:r>
                            <w:proofErr w:type="gramStart"/>
                            <w:r>
                              <w:rPr>
                                <w:rStyle w:val="normaltextrun"/>
                                <w:rFonts w:ascii="Calibri" w:hAnsi="Calibri" w:cs="Calibri"/>
                                <w:color w:val="4D555B"/>
                                <w:sz w:val="22"/>
                                <w:szCs w:val="22"/>
                              </w:rPr>
                              <w:t>statistics,</w:t>
                            </w:r>
                            <w:proofErr w:type="gramEnd"/>
                            <w:r>
                              <w:rPr>
                                <w:rStyle w:val="normaltextrun"/>
                                <w:rFonts w:ascii="Calibri" w:hAnsi="Calibri" w:cs="Calibri"/>
                                <w:color w:val="4D555B"/>
                                <w:sz w:val="22"/>
                                <w:szCs w:val="22"/>
                              </w:rPr>
                              <w:t xml:space="preserve"> we are individual people who deserve and need support.”</w:t>
                            </w:r>
                            <w:r>
                              <w:rPr>
                                <w:rStyle w:val="eop"/>
                                <w:rFonts w:ascii="Calibri" w:hAnsi="Calibri" w:cs="Calibri"/>
                                <w:color w:val="4D555B"/>
                                <w:sz w:val="22"/>
                                <w:szCs w:val="22"/>
                              </w:rPr>
                              <w:t> </w:t>
                            </w:r>
                          </w:p>
                          <w:p w14:paraId="4D809727" w14:textId="77777777" w:rsidR="00B133A4" w:rsidRDefault="00B133A4" w:rsidP="00B133A4">
                            <w:pPr>
                              <w:autoSpaceDE w:val="0"/>
                              <w:autoSpaceDN w:val="0"/>
                              <w:adjustRightInd w:val="0"/>
                              <w:spacing w:line="276" w:lineRule="auto"/>
                              <w:rPr>
                                <w:rFonts w:asciiTheme="minorHAnsi" w:hAnsiTheme="minorHAnsi" w:cstheme="minorHAnsi"/>
                                <w:color w:val="4D555B"/>
                                <w:sz w:val="22"/>
                              </w:rPr>
                            </w:pPr>
                          </w:p>
                          <w:p w14:paraId="59339792" w14:textId="77777777" w:rsidR="00B133A4" w:rsidRDefault="00B133A4" w:rsidP="00B133A4">
                            <w:pPr>
                              <w:autoSpaceDE w:val="0"/>
                              <w:autoSpaceDN w:val="0"/>
                              <w:adjustRightInd w:val="0"/>
                              <w:spacing w:line="276" w:lineRule="auto"/>
                              <w:rPr>
                                <w:rFonts w:asciiTheme="minorHAnsi" w:hAnsiTheme="minorHAnsi" w:cstheme="minorHAnsi"/>
                                <w:b/>
                                <w:color w:val="4D555B"/>
                                <w:sz w:val="22"/>
                                <w:szCs w:val="22"/>
                                <w:lang w:val="en"/>
                              </w:rPr>
                            </w:pPr>
                            <w:r w:rsidRPr="00A84D03">
                              <w:rPr>
                                <w:rFonts w:asciiTheme="minorHAnsi" w:hAnsiTheme="minorHAnsi" w:cstheme="minorHAnsi"/>
                                <w:b/>
                                <w:color w:val="4D555B"/>
                                <w:sz w:val="22"/>
                                <w:szCs w:val="22"/>
                                <w:lang w:val="en"/>
                              </w:rPr>
                              <w:t>Ends</w:t>
                            </w:r>
                          </w:p>
                          <w:p w14:paraId="2B4AA52A" w14:textId="77777777" w:rsidR="00B133A4" w:rsidRDefault="00B133A4" w:rsidP="00B133A4">
                            <w:pPr>
                              <w:pBdr>
                                <w:bottom w:val="single" w:sz="12" w:space="1" w:color="auto"/>
                              </w:pBdr>
                              <w:autoSpaceDE w:val="0"/>
                              <w:autoSpaceDN w:val="0"/>
                              <w:adjustRightInd w:val="0"/>
                              <w:spacing w:line="276" w:lineRule="auto"/>
                              <w:rPr>
                                <w:rFonts w:asciiTheme="minorHAnsi" w:hAnsiTheme="minorHAnsi" w:cstheme="minorHAnsi"/>
                                <w:b/>
                                <w:color w:val="4D555B"/>
                                <w:sz w:val="22"/>
                                <w:szCs w:val="22"/>
                                <w:lang w:val="en"/>
                              </w:rPr>
                            </w:pPr>
                          </w:p>
                          <w:p w14:paraId="69AF1007" w14:textId="77777777" w:rsidR="00B133A4" w:rsidRDefault="00B133A4" w:rsidP="00B133A4">
                            <w:pPr>
                              <w:autoSpaceDE w:val="0"/>
                              <w:autoSpaceDN w:val="0"/>
                              <w:adjustRightInd w:val="0"/>
                              <w:spacing w:line="276" w:lineRule="auto"/>
                              <w:rPr>
                                <w:rFonts w:asciiTheme="minorHAnsi" w:hAnsiTheme="minorHAnsi" w:cstheme="minorHAnsi"/>
                                <w:b/>
                                <w:color w:val="4D555B"/>
                                <w:sz w:val="22"/>
                                <w:szCs w:val="22"/>
                                <w:lang w:val="en"/>
                              </w:rPr>
                            </w:pPr>
                          </w:p>
                          <w:p w14:paraId="5D7786F0" w14:textId="77777777" w:rsidR="00B133A4" w:rsidRDefault="00B133A4" w:rsidP="00A84D03">
                            <w:pPr>
                              <w:rPr>
                                <w:rFonts w:asciiTheme="minorHAnsi" w:hAnsiTheme="minorHAnsi" w:cstheme="minorHAnsi"/>
                                <w:b/>
                                <w:sz w:val="22"/>
                                <w:szCs w:val="22"/>
                                <w:lang w:val="en"/>
                              </w:rPr>
                            </w:pPr>
                          </w:p>
                          <w:p w14:paraId="3920E7ED" w14:textId="191BE045" w:rsidR="000A5F88" w:rsidRPr="00B133A4" w:rsidRDefault="000A5F88" w:rsidP="00A84D03">
                            <w:pPr>
                              <w:rPr>
                                <w:rFonts w:asciiTheme="minorHAnsi" w:hAnsiTheme="minorHAnsi" w:cstheme="minorHAnsi"/>
                                <w:b/>
                                <w:szCs w:val="20"/>
                                <w:lang w:val="en"/>
                              </w:rPr>
                            </w:pPr>
                            <w:r w:rsidRPr="00B133A4">
                              <w:rPr>
                                <w:rFonts w:asciiTheme="minorHAnsi" w:hAnsiTheme="minorHAnsi" w:cstheme="minorHAnsi"/>
                                <w:b/>
                                <w:szCs w:val="20"/>
                                <w:lang w:val="en"/>
                              </w:rPr>
                              <w:t xml:space="preserve">Notes to editor: </w:t>
                            </w:r>
                          </w:p>
                          <w:p w14:paraId="524864C7" w14:textId="323331B2" w:rsidR="00AB1133" w:rsidRPr="00B133A4" w:rsidRDefault="00AB1133" w:rsidP="00B133A4">
                            <w:pPr>
                              <w:pStyle w:val="paragraph"/>
                              <w:spacing w:before="0" w:beforeAutospacing="0" w:after="0" w:afterAutospacing="0"/>
                              <w:textAlignment w:val="baseline"/>
                              <w:rPr>
                                <w:rFonts w:ascii="Segoe UI" w:hAnsi="Segoe UI" w:cs="Segoe UI"/>
                                <w:sz w:val="16"/>
                                <w:szCs w:val="16"/>
                              </w:rPr>
                            </w:pPr>
                          </w:p>
                          <w:p w14:paraId="13892984" w14:textId="77777777" w:rsidR="00B133A4" w:rsidRPr="00B133A4" w:rsidRDefault="00B133A4" w:rsidP="00B133A4">
                            <w:pPr>
                              <w:pStyle w:val="ListParagraph"/>
                              <w:numPr>
                                <w:ilvl w:val="0"/>
                                <w:numId w:val="5"/>
                              </w:numPr>
                              <w:rPr>
                                <w:rFonts w:asciiTheme="minorHAnsi" w:hAnsiTheme="minorHAnsi" w:cstheme="minorHAnsi"/>
                                <w:iCs/>
                                <w:szCs w:val="20"/>
                                <w:highlight w:val="yellow"/>
                                <w:lang w:val="en"/>
                              </w:rPr>
                            </w:pPr>
                            <w:r w:rsidRPr="00B133A4">
                              <w:rPr>
                                <w:rFonts w:asciiTheme="minorHAnsi" w:hAnsiTheme="minorHAnsi" w:cstheme="minorHAnsi"/>
                                <w:iCs/>
                                <w:szCs w:val="20"/>
                                <w:highlight w:val="yellow"/>
                                <w:lang w:val="en"/>
                              </w:rPr>
                              <w:t xml:space="preserve">Table showing the percentage of children living in poverty in all </w:t>
                            </w:r>
                            <w:proofErr w:type="gramStart"/>
                            <w:r w:rsidRPr="00B133A4">
                              <w:rPr>
                                <w:rFonts w:asciiTheme="minorHAnsi" w:hAnsiTheme="minorHAnsi" w:cstheme="minorHAnsi"/>
                                <w:iCs/>
                                <w:szCs w:val="20"/>
                                <w:highlight w:val="yellow"/>
                                <w:lang w:val="en"/>
                              </w:rPr>
                              <w:t>North West</w:t>
                            </w:r>
                            <w:proofErr w:type="gramEnd"/>
                            <w:r w:rsidRPr="00B133A4">
                              <w:rPr>
                                <w:rFonts w:asciiTheme="minorHAnsi" w:hAnsiTheme="minorHAnsi" w:cstheme="minorHAnsi"/>
                                <w:iCs/>
                                <w:szCs w:val="20"/>
                                <w:highlight w:val="yellow"/>
                                <w:lang w:val="en"/>
                              </w:rPr>
                              <w:t xml:space="preserve"> local authorities: </w:t>
                            </w:r>
                          </w:p>
                          <w:p w14:paraId="17A2115C" w14:textId="493A27B2" w:rsidR="00B133A4" w:rsidRPr="00B133A4" w:rsidRDefault="00B133A4" w:rsidP="00B133A4">
                            <w:pPr>
                              <w:pStyle w:val="ListParagraph"/>
                              <w:rPr>
                                <w:rFonts w:asciiTheme="minorHAnsi" w:hAnsiTheme="minorHAnsi" w:cstheme="minorHAnsi"/>
                                <w:iCs/>
                                <w:szCs w:val="20"/>
                                <w:lang w:val="en"/>
                              </w:rPr>
                            </w:pPr>
                            <w:r w:rsidRPr="00B133A4">
                              <w:rPr>
                                <w:rFonts w:asciiTheme="minorHAnsi" w:hAnsiTheme="minorHAnsi" w:cstheme="minorHAnsi"/>
                                <w:iCs/>
                                <w:noProof/>
                                <w:szCs w:val="20"/>
                                <w:lang w:val="en"/>
                              </w:rPr>
                              <w:drawing>
                                <wp:inline distT="0" distB="0" distL="0" distR="0" wp14:anchorId="14E8C04F" wp14:editId="1B65F35B">
                                  <wp:extent cx="2292928" cy="2637336"/>
                                  <wp:effectExtent l="0" t="0" r="0" b="0"/>
                                  <wp:docPr id="948587969" name="Picture 6" descr="A picture containing text, screenshot, number, soft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587969" name="Picture 6" descr="A picture containing text, screenshot, number, softwar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1582" cy="2658792"/>
                                          </a:xfrm>
                                          <a:prstGeom prst="rect">
                                            <a:avLst/>
                                          </a:prstGeom>
                                          <a:noFill/>
                                          <a:ln>
                                            <a:noFill/>
                                          </a:ln>
                                        </pic:spPr>
                                      </pic:pic>
                                    </a:graphicData>
                                  </a:graphic>
                                </wp:inline>
                              </w:drawing>
                            </w:r>
                            <w:r w:rsidRPr="00B133A4">
                              <w:rPr>
                                <w:rStyle w:val="normaltextrun"/>
                                <w:color w:val="000000"/>
                                <w:sz w:val="18"/>
                                <w:szCs w:val="18"/>
                                <w:shd w:val="clear" w:color="auto" w:fill="FFFFFF"/>
                              </w:rPr>
                              <w:t xml:space="preserve">     </w:t>
                            </w:r>
                            <w:r w:rsidRPr="00B133A4">
                              <w:rPr>
                                <w:rFonts w:asciiTheme="minorHAnsi" w:hAnsiTheme="minorHAnsi" w:cstheme="minorHAnsi"/>
                                <w:iCs/>
                                <w:noProof/>
                                <w:szCs w:val="20"/>
                                <w:lang w:val="en"/>
                              </w:rPr>
                              <w:drawing>
                                <wp:inline distT="0" distB="0" distL="0" distR="0" wp14:anchorId="40264395" wp14:editId="0EA75F06">
                                  <wp:extent cx="2402874" cy="2625208"/>
                                  <wp:effectExtent l="0" t="0" r="0" b="3810"/>
                                  <wp:docPr id="169733083" name="Picture 5"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33083" name="Picture 5" descr="A picture containing text, screenshot, number, fon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2777" cy="2646953"/>
                                          </a:xfrm>
                                          <a:prstGeom prst="rect">
                                            <a:avLst/>
                                          </a:prstGeom>
                                          <a:noFill/>
                                          <a:ln>
                                            <a:noFill/>
                                          </a:ln>
                                        </pic:spPr>
                                      </pic:pic>
                                    </a:graphicData>
                                  </a:graphic>
                                </wp:inline>
                              </w:drawing>
                            </w:r>
                            <w:r w:rsidRPr="00B133A4">
                              <w:rPr>
                                <w:rStyle w:val="eop"/>
                                <w:color w:val="000000"/>
                                <w:sz w:val="18"/>
                                <w:szCs w:val="18"/>
                                <w:shd w:val="clear" w:color="auto" w:fill="FFFFFF"/>
                              </w:rPr>
                              <w:t> </w:t>
                            </w:r>
                          </w:p>
                          <w:p w14:paraId="50C72BF4" w14:textId="77777777" w:rsidR="00B133A4" w:rsidRPr="00B133A4" w:rsidRDefault="00B133A4" w:rsidP="00B133A4">
                            <w:pPr>
                              <w:pStyle w:val="ListParagraph"/>
                              <w:numPr>
                                <w:ilvl w:val="0"/>
                                <w:numId w:val="5"/>
                              </w:numPr>
                              <w:rPr>
                                <w:rFonts w:asciiTheme="minorHAnsi" w:hAnsiTheme="minorHAnsi" w:cstheme="minorHAnsi"/>
                                <w:iCs/>
                                <w:szCs w:val="20"/>
                                <w:highlight w:val="yellow"/>
                                <w:lang w:val="en"/>
                              </w:rPr>
                            </w:pPr>
                            <w:r w:rsidRPr="00B133A4">
                              <w:rPr>
                                <w:rFonts w:asciiTheme="minorHAnsi" w:hAnsiTheme="minorHAnsi" w:cstheme="minorHAnsi"/>
                                <w:iCs/>
                                <w:szCs w:val="20"/>
                                <w:highlight w:val="yellow"/>
                                <w:lang w:val="en"/>
                              </w:rPr>
                              <w:t xml:space="preserve">Table showing the top ten child poverty rates by </w:t>
                            </w:r>
                            <w:proofErr w:type="gramStart"/>
                            <w:r w:rsidRPr="00B133A4">
                              <w:rPr>
                                <w:rFonts w:asciiTheme="minorHAnsi" w:hAnsiTheme="minorHAnsi" w:cstheme="minorHAnsi"/>
                                <w:iCs/>
                                <w:szCs w:val="20"/>
                                <w:highlight w:val="yellow"/>
                                <w:lang w:val="en"/>
                              </w:rPr>
                              <w:t>North West</w:t>
                            </w:r>
                            <w:proofErr w:type="gramEnd"/>
                            <w:r w:rsidRPr="00B133A4">
                              <w:rPr>
                                <w:rFonts w:asciiTheme="minorHAnsi" w:hAnsiTheme="minorHAnsi" w:cstheme="minorHAnsi"/>
                                <w:iCs/>
                                <w:szCs w:val="20"/>
                                <w:highlight w:val="yellow"/>
                                <w:lang w:val="en"/>
                              </w:rPr>
                              <w:t xml:space="preserve"> constituency: </w:t>
                            </w:r>
                          </w:p>
                          <w:p w14:paraId="32F8A4D6" w14:textId="21E3A0A5" w:rsidR="00B133A4" w:rsidRPr="00B133A4" w:rsidRDefault="00B133A4" w:rsidP="00B133A4">
                            <w:pPr>
                              <w:ind w:left="720"/>
                              <w:rPr>
                                <w:rFonts w:asciiTheme="minorHAnsi" w:hAnsiTheme="minorHAnsi" w:cstheme="minorHAnsi"/>
                                <w:iCs/>
                                <w:sz w:val="22"/>
                                <w:szCs w:val="22"/>
                                <w:lang w:val="en"/>
                              </w:rPr>
                            </w:pPr>
                            <w:r>
                              <w:rPr>
                                <w:rFonts w:asciiTheme="minorHAnsi" w:hAnsiTheme="minorHAnsi" w:cstheme="minorHAnsi"/>
                                <w:iCs/>
                                <w:noProof/>
                                <w:sz w:val="22"/>
                                <w:szCs w:val="22"/>
                                <w:lang w:val="en"/>
                              </w:rPr>
                              <w:drawing>
                                <wp:inline distT="0" distB="0" distL="0" distR="0" wp14:anchorId="7B854BCB" wp14:editId="39358112">
                                  <wp:extent cx="2520950" cy="1446562"/>
                                  <wp:effectExtent l="0" t="0" r="0" b="1270"/>
                                  <wp:docPr id="254731626" name="Picture 7"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731626" name="Picture 7" descr="A picture containing text, screenshot, font, numb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1507" cy="1464096"/>
                                          </a:xfrm>
                                          <a:prstGeom prst="rect">
                                            <a:avLst/>
                                          </a:prstGeom>
                                          <a:noFill/>
                                          <a:ln>
                                            <a:noFill/>
                                          </a:ln>
                                        </pic:spPr>
                                      </pic:pic>
                                    </a:graphicData>
                                  </a:graphic>
                                </wp:inline>
                              </w:drawing>
                            </w:r>
                            <w:r>
                              <w:rPr>
                                <w:color w:val="000000"/>
                                <w:szCs w:val="20"/>
                                <w:shd w:val="clear" w:color="auto" w:fill="FFFFFF"/>
                              </w:rPr>
                              <w:br/>
                            </w:r>
                          </w:p>
                          <w:p w14:paraId="37ACCB90" w14:textId="536DB654" w:rsidR="00AB1133" w:rsidRPr="00AB1133" w:rsidRDefault="00AB1133" w:rsidP="00AB1133">
                            <w:pPr>
                              <w:pStyle w:val="ListParagraph"/>
                              <w:numPr>
                                <w:ilvl w:val="0"/>
                                <w:numId w:val="5"/>
                              </w:numPr>
                              <w:rPr>
                                <w:rFonts w:asciiTheme="minorHAnsi" w:hAnsiTheme="minorHAnsi" w:cstheme="minorHAnsi"/>
                                <w:iCs/>
                                <w:sz w:val="22"/>
                                <w:szCs w:val="22"/>
                                <w:lang w:val="en"/>
                              </w:rPr>
                            </w:pPr>
                            <w:r w:rsidRPr="00AB1133">
                              <w:rPr>
                                <w:rFonts w:asciiTheme="minorHAnsi" w:hAnsiTheme="minorHAnsi" w:cstheme="minorHAnsi"/>
                                <w:iCs/>
                                <w:sz w:val="22"/>
                                <w:szCs w:val="22"/>
                                <w:lang w:val="en"/>
                              </w:rPr>
                              <w:t xml:space="preserve">The full report ‘Local indicators of child poverty after housing costs, 2021/22’ as well as tables with Constituency and Local Authority data and further information about the coalitions’ key positions are available </w:t>
                            </w:r>
                            <w:hyperlink r:id="rId17" w:history="1">
                              <w:r w:rsidRPr="00AB1133">
                                <w:rPr>
                                  <w:rStyle w:val="Hyperlink"/>
                                  <w:rFonts w:asciiTheme="minorHAnsi" w:hAnsiTheme="minorHAnsi" w:cstheme="minorHAnsi"/>
                                  <w:iCs/>
                                  <w:sz w:val="22"/>
                                  <w:szCs w:val="22"/>
                                  <w:lang w:val="en"/>
                                </w:rPr>
                                <w:t>here</w:t>
                              </w:r>
                            </w:hyperlink>
                            <w:r w:rsidRPr="00AB1133">
                              <w:rPr>
                                <w:rFonts w:asciiTheme="minorHAnsi" w:hAnsiTheme="minorHAnsi" w:cstheme="minorHAnsi"/>
                                <w:iCs/>
                                <w:sz w:val="22"/>
                                <w:szCs w:val="22"/>
                                <w:lang w:val="en"/>
                              </w:rPr>
                              <w:t>.</w:t>
                            </w:r>
                          </w:p>
                          <w:p w14:paraId="1BBD452C" w14:textId="270B03DF" w:rsidR="00AB1133" w:rsidRPr="00AB1133" w:rsidRDefault="00AB1133" w:rsidP="00AB1133">
                            <w:pPr>
                              <w:pStyle w:val="ListParagraph"/>
                              <w:numPr>
                                <w:ilvl w:val="0"/>
                                <w:numId w:val="5"/>
                              </w:numPr>
                              <w:rPr>
                                <w:rFonts w:asciiTheme="minorHAnsi" w:hAnsiTheme="minorHAnsi" w:cstheme="minorHAnsi"/>
                                <w:iCs/>
                                <w:sz w:val="22"/>
                                <w:szCs w:val="22"/>
                                <w:lang w:val="en"/>
                              </w:rPr>
                            </w:pPr>
                            <w:r w:rsidRPr="00AB1133">
                              <w:rPr>
                                <w:rFonts w:asciiTheme="minorHAnsi" w:hAnsiTheme="minorHAnsi" w:cstheme="minorHAnsi"/>
                                <w:iCs/>
                                <w:sz w:val="22"/>
                                <w:szCs w:val="22"/>
                                <w:lang w:val="en"/>
                              </w:rPr>
                              <w:t xml:space="preserve">The End Child Poverty Coalition is made up of 101 </w:t>
                            </w:r>
                            <w:proofErr w:type="spellStart"/>
                            <w:r w:rsidRPr="00AB1133">
                              <w:rPr>
                                <w:rFonts w:asciiTheme="minorHAnsi" w:hAnsiTheme="minorHAnsi" w:cstheme="minorHAnsi"/>
                                <w:iCs/>
                                <w:sz w:val="22"/>
                                <w:szCs w:val="22"/>
                                <w:lang w:val="en"/>
                              </w:rPr>
                              <w:t>organisations</w:t>
                            </w:r>
                            <w:proofErr w:type="spellEnd"/>
                            <w:r w:rsidRPr="00AB1133">
                              <w:rPr>
                                <w:rFonts w:asciiTheme="minorHAnsi" w:hAnsiTheme="minorHAnsi" w:cstheme="minorHAnsi"/>
                                <w:iCs/>
                                <w:sz w:val="22"/>
                                <w:szCs w:val="22"/>
                                <w:lang w:val="en"/>
                              </w:rPr>
                              <w:t xml:space="preserve"> including child welfare groups, social justice groups, faith groups, trade unions and others. Together with a group of Youth Ambassadors, members campaign for a UK free of child poverty. Further information on the Coalition can be found </w:t>
                            </w:r>
                            <w:hyperlink r:id="rId18" w:history="1">
                              <w:r w:rsidRPr="00AB1133">
                                <w:rPr>
                                  <w:rStyle w:val="Hyperlink"/>
                                  <w:rFonts w:asciiTheme="minorHAnsi" w:hAnsiTheme="minorHAnsi" w:cstheme="minorHAnsi"/>
                                  <w:iCs/>
                                  <w:sz w:val="22"/>
                                  <w:szCs w:val="22"/>
                                  <w:lang w:val="en"/>
                                </w:rPr>
                                <w:t>here</w:t>
                              </w:r>
                            </w:hyperlink>
                            <w:r w:rsidRPr="00AB1133">
                              <w:rPr>
                                <w:rFonts w:asciiTheme="minorHAnsi" w:hAnsiTheme="minorHAnsi" w:cstheme="minorHAnsi"/>
                                <w:iCs/>
                                <w:sz w:val="22"/>
                                <w:szCs w:val="22"/>
                                <w:lang w:val="en"/>
                              </w:rPr>
                              <w:t>.</w:t>
                            </w:r>
                          </w:p>
                          <w:p w14:paraId="27BA4593" w14:textId="77777777" w:rsidR="00AB1133" w:rsidRPr="00AB1133" w:rsidRDefault="00AB1133" w:rsidP="00AB1133">
                            <w:pPr>
                              <w:pStyle w:val="ListParagraph"/>
                              <w:numPr>
                                <w:ilvl w:val="0"/>
                                <w:numId w:val="5"/>
                              </w:numPr>
                              <w:rPr>
                                <w:rFonts w:asciiTheme="minorHAnsi" w:hAnsiTheme="minorHAnsi" w:cstheme="minorHAnsi"/>
                                <w:iCs/>
                                <w:sz w:val="22"/>
                                <w:szCs w:val="22"/>
                                <w:lang w:val="en"/>
                              </w:rPr>
                            </w:pPr>
                            <w:r w:rsidRPr="00AB1133">
                              <w:rPr>
                                <w:rFonts w:asciiTheme="minorHAnsi" w:hAnsiTheme="minorHAnsi" w:cstheme="minorHAnsi"/>
                                <w:iCs/>
                                <w:sz w:val="22"/>
                                <w:szCs w:val="22"/>
                                <w:lang w:val="en"/>
                              </w:rPr>
                              <w:t>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p>
                          <w:p w14:paraId="676112A9" w14:textId="4958F79F" w:rsidR="000A5F88" w:rsidRPr="00B133A4" w:rsidRDefault="00AB1133" w:rsidP="00A84D03">
                            <w:pPr>
                              <w:pStyle w:val="ListParagraph"/>
                              <w:numPr>
                                <w:ilvl w:val="0"/>
                                <w:numId w:val="5"/>
                              </w:numPr>
                              <w:rPr>
                                <w:rFonts w:asciiTheme="minorHAnsi" w:hAnsiTheme="minorHAnsi" w:cstheme="minorHAnsi"/>
                                <w:iCs/>
                                <w:sz w:val="22"/>
                                <w:szCs w:val="22"/>
                                <w:lang w:val="en"/>
                              </w:rPr>
                            </w:pPr>
                            <w:r w:rsidRPr="00AB1133">
                              <w:rPr>
                                <w:rFonts w:asciiTheme="minorHAnsi" w:hAnsiTheme="minorHAnsi" w:cstheme="minorHAnsi"/>
                                <w:iCs/>
                                <w:sz w:val="22"/>
                                <w:szCs w:val="22"/>
                                <w:lang w:val="en"/>
                              </w:rPr>
                              <w:t xml:space="preserve">More information about the DWP’s Households Below Average Income dataset is available </w:t>
                            </w:r>
                            <w:hyperlink r:id="rId19" w:history="1">
                              <w:r w:rsidRPr="00AB1133">
                                <w:rPr>
                                  <w:rStyle w:val="Hyperlink"/>
                                  <w:rFonts w:asciiTheme="minorHAnsi" w:hAnsiTheme="minorHAnsi" w:cstheme="minorHAnsi"/>
                                  <w:iCs/>
                                  <w:sz w:val="22"/>
                                  <w:szCs w:val="22"/>
                                  <w:lang w:val="en"/>
                                </w:rPr>
                                <w:t>here</w:t>
                              </w:r>
                            </w:hyperlink>
                            <w:r w:rsidRPr="00AB1133">
                              <w:rPr>
                                <w:rFonts w:asciiTheme="minorHAnsi" w:hAnsiTheme="minorHAnsi" w:cstheme="minorHAnsi"/>
                                <w:iCs/>
                                <w:sz w:val="22"/>
                                <w:szCs w:val="22"/>
                                <w:lang w:val="en"/>
                              </w:rPr>
                              <w:t>.</w:t>
                            </w:r>
                          </w:p>
                          <w:p w14:paraId="64267D43" w14:textId="77777777" w:rsidR="000A5F88" w:rsidRPr="000A5F88" w:rsidRDefault="000A5F88" w:rsidP="00A84D03">
                            <w:pPr>
                              <w:autoSpaceDE w:val="0"/>
                              <w:autoSpaceDN w:val="0"/>
                              <w:adjustRightInd w:val="0"/>
                              <w:spacing w:line="276" w:lineRule="auto"/>
                              <w:ind w:right="-482"/>
                              <w:rPr>
                                <w:rFonts w:asciiTheme="minorHAnsi" w:hAnsiTheme="minorHAnsi" w:cstheme="minorHAnsi"/>
                                <w:i/>
                                <w:sz w:val="22"/>
                                <w:szCs w:val="22"/>
                                <w:lang w:val="en"/>
                              </w:rPr>
                            </w:pPr>
                          </w:p>
                          <w:p w14:paraId="03561456" w14:textId="1856CC7C" w:rsidR="000A5F88" w:rsidRPr="000A5F88" w:rsidRDefault="000A5F88" w:rsidP="00A84D03">
                            <w:pPr>
                              <w:autoSpaceDE w:val="0"/>
                              <w:autoSpaceDN w:val="0"/>
                              <w:adjustRightInd w:val="0"/>
                              <w:spacing w:line="276" w:lineRule="auto"/>
                              <w:ind w:right="-482"/>
                              <w:rPr>
                                <w:rFonts w:asciiTheme="minorHAnsi" w:hAnsiTheme="minorHAnsi" w:cstheme="minorHAnsi"/>
                                <w:i/>
                                <w:sz w:val="22"/>
                                <w:szCs w:val="22"/>
                                <w:lang w:val="en"/>
                              </w:rPr>
                            </w:pPr>
                          </w:p>
                          <w:p w14:paraId="54EF6F16" w14:textId="77777777" w:rsidR="000A5F88" w:rsidRPr="000A5F88" w:rsidRDefault="000A5F88" w:rsidP="00A84D03">
                            <w:pPr>
                              <w:autoSpaceDE w:val="0"/>
                              <w:autoSpaceDN w:val="0"/>
                              <w:adjustRightInd w:val="0"/>
                              <w:spacing w:line="276" w:lineRule="auto"/>
                              <w:ind w:right="-482"/>
                              <w:rPr>
                                <w:rFonts w:asciiTheme="minorHAnsi" w:hAnsiTheme="minorHAnsi" w:cstheme="minorHAnsi"/>
                                <w:i/>
                                <w:sz w:val="22"/>
                                <w:szCs w:val="22"/>
                                <w:lang w:val="en"/>
                              </w:rPr>
                            </w:pPr>
                          </w:p>
                          <w:p w14:paraId="14C9F019" w14:textId="7375FF33" w:rsidR="000A5F88" w:rsidRPr="000A5F88" w:rsidRDefault="000A5F88" w:rsidP="00A84D03">
                            <w:pPr>
                              <w:autoSpaceDE w:val="0"/>
                              <w:autoSpaceDN w:val="0"/>
                              <w:adjustRightInd w:val="0"/>
                              <w:spacing w:line="276" w:lineRule="auto"/>
                              <w:ind w:right="-482"/>
                              <w:rPr>
                                <w:rFonts w:asciiTheme="minorHAnsi" w:hAnsiTheme="minorHAnsi" w:cstheme="minorHAnsi"/>
                                <w:i/>
                                <w:sz w:val="22"/>
                                <w:szCs w:val="22"/>
                                <w:lang w:val="en"/>
                              </w:rPr>
                            </w:pPr>
                          </w:p>
                          <w:p w14:paraId="5CF574E4" w14:textId="4F923B19" w:rsidR="000A5F88" w:rsidRPr="000A5F88" w:rsidRDefault="000A5F88" w:rsidP="00A84D03">
                            <w:pPr>
                              <w:autoSpaceDE w:val="0"/>
                              <w:autoSpaceDN w:val="0"/>
                              <w:adjustRightInd w:val="0"/>
                              <w:spacing w:line="276" w:lineRule="auto"/>
                              <w:ind w:right="-482"/>
                              <w:rPr>
                                <w:rFonts w:asciiTheme="minorHAnsi" w:hAnsiTheme="minorHAnsi" w:cstheme="minorHAnsi"/>
                                <w:i/>
                                <w:sz w:val="22"/>
                                <w:szCs w:val="22"/>
                                <w:lang w:val="en"/>
                              </w:rPr>
                            </w:pPr>
                          </w:p>
                          <w:p w14:paraId="37F219FB" w14:textId="77777777" w:rsidR="000A5F88" w:rsidRPr="000A5F88" w:rsidRDefault="000A5F88" w:rsidP="00A84D03">
                            <w:pPr>
                              <w:autoSpaceDE w:val="0"/>
                              <w:autoSpaceDN w:val="0"/>
                              <w:adjustRightInd w:val="0"/>
                              <w:spacing w:line="276" w:lineRule="auto"/>
                              <w:ind w:right="-482"/>
                              <w:rPr>
                                <w:rFonts w:asciiTheme="minorHAnsi" w:hAnsiTheme="minorHAnsi" w:cstheme="minorHAnsi"/>
                                <w:i/>
                                <w:sz w:val="22"/>
                                <w:szCs w:val="22"/>
                                <w:lang w:val="en"/>
                              </w:rPr>
                            </w:pPr>
                          </w:p>
                          <w:p w14:paraId="19EEAB0D" w14:textId="7424C319"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415D8AD2" w14:textId="3CA37421"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65AAE7A8" w14:textId="688617C8"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7B4B483E" w14:textId="121F64A4"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964B3A1" w14:textId="074C0F58"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0BF54D02" w14:textId="5C97F561"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4CAD7828" w14:textId="35E7824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0D7DBF47" w14:textId="2C1FC655"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A0885EA" w14:textId="14065673"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22F3798" w14:textId="7874966F"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BBC26D2" w14:textId="6C2A21ED"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764608F" w14:textId="50D9114F"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3279E8DB" w14:textId="09E6D548"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7790D5B6" w14:textId="7777777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47456CD" w14:textId="1E32C3E0"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C913434" w14:textId="098C81D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6E5DCB80" w14:textId="1F54E8C2"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7722CAD" w14:textId="1228A64B"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3C803CA0" w14:textId="1EA29481"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E27CC30" w14:textId="37D13789"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704C6466" w14:textId="3DB490E5"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3277423" w14:textId="2B9F3F7A"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7530038" w14:textId="663C101A"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9429248" w14:textId="79F2B004"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6E577DD0" w14:textId="2D82983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06162F01" w14:textId="1C15F59C"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17C16A6" w14:textId="7777777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412D129" w14:textId="77777777" w:rsidR="000A5F88" w:rsidRPr="000A5F88" w:rsidRDefault="000A5F88" w:rsidP="00A84D03">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EFBA0" id="_x0000_s1029" type="#_x0000_t202" style="position:absolute;margin-left:0;margin-top:4.8pt;width:481.8pt;height:574.2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EwIAAP4DAAAOAAAAZHJzL2Uyb0RvYy54bWysU9uO2yAQfa/Uf0C8N469STaxQlbbbFNV&#10;2l6kbT8AYxyjYoYCiZ1+fQeczUbbt6o8IIaZOcycOazvhk6To3RegWE0n0wpkUZArcye0R/fd++W&#10;lPjATc01GMnoSXp6t3n7Zt3bUhbQgq6lIwhifNlbRtsQbJllXrSy434CVhp0NuA6HtB0+6x2vEf0&#10;TmfFdLrIenC1dSCk93j7MDrpJuE3jRTha9N4GYhmFGsLaXdpr+Kebda83DtuWyXOZfB/qKLjyuCj&#10;F6gHHjg5OPUXVKeEAw9NmAjoMmgaJWTqAbvJp6+6eWq5lakXJMfbC03+/8GKL8cn+82RMLyHAQeY&#10;mvD2EcRPTwxsW2728t456FvJa3w4j5RlvfXlOTVS7UsfQar+M9Q4ZH4IkICGxnWRFeyTIDoO4HQh&#10;XQ6BCLxc5PlyuUCXQN9tsSpuZmksGS+f063z4aOEjsQDow6nmuD58dGHWA4vn0Piax60qndK62S4&#10;fbXVjhw5KmCXVurgVZg2pGd0NS/mCdlAzE/i6FRAhWrVMbqcxjVqJtLxwdQpJHClxzNWos2Zn0jJ&#10;SE4YqoGomtGbmBvpqqA+IWEORkHiB8JDC+43JT2KkVH/68CdpER/Mkj6Kp8hKSQkYza/LdBw157q&#10;2sONQChGAyXjcRuS4iMdBu5xOI1KtL1Uci4ZRZbYPH+IqOJrO0W9fNvNHwAAAP//AwBQSwMEFAAG&#10;AAgAAAAhABiQRtDcAAAABwEAAA8AAABkcnMvZG93bnJldi54bWxMj8FOwzAQRO9I/IO1SFwQdQo0&#10;bUKcCpBAXFv6AZt4m0TE6yh2m/TvWU5wm9WMZt4W29n16kxj6DwbWC4SUMS1tx03Bg5f7/cbUCEi&#10;W+w9k4ELBdiW11cF5tZPvKPzPjZKSjjkaKCNcci1DnVLDsPCD8TiHf3oMMo5NtqOOEm56/VDkqTa&#10;Ycey0OJAby3V3/uTM3D8nO5W2VR9xMN695S+Yreu/MWY25v55RlUpDn+heEXX9ChFKbKn9gG1RuQ&#10;R6KBLAUlZpY+iqgktVxtEtBlof/zlz8AAAD//wMAUEsBAi0AFAAGAAgAAAAhALaDOJL+AAAA4QEA&#10;ABMAAAAAAAAAAAAAAAAAAAAAAFtDb250ZW50X1R5cGVzXS54bWxQSwECLQAUAAYACAAAACEAOP0h&#10;/9YAAACUAQAACwAAAAAAAAAAAAAAAAAvAQAAX3JlbHMvLnJlbHNQSwECLQAUAAYACAAAACEAfr+A&#10;/hMCAAD+AwAADgAAAAAAAAAAAAAAAAAuAgAAZHJzL2Uyb0RvYy54bWxQSwECLQAUAAYACAAAACEA&#10;GJBG0NwAAAAHAQAADwAAAAAAAAAAAAAAAABtBAAAZHJzL2Rvd25yZXYueG1sUEsFBgAAAAAEAAQA&#10;8wAAAHYFAAAAAA==&#10;" stroked="f">
                <v:textbox>
                  <w:txbxContent>
                    <w:p w14:paraId="031F99B3"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 xml:space="preserve">Liv </w:t>
                      </w:r>
                      <w:proofErr w:type="spellStart"/>
                      <w:r>
                        <w:rPr>
                          <w:rStyle w:val="normaltextrun"/>
                          <w:rFonts w:ascii="Calibri" w:hAnsi="Calibri" w:cs="Calibri"/>
                          <w:color w:val="4D555B"/>
                          <w:sz w:val="22"/>
                          <w:szCs w:val="22"/>
                        </w:rPr>
                        <w:t>Eren</w:t>
                      </w:r>
                      <w:proofErr w:type="spellEnd"/>
                      <w:r>
                        <w:rPr>
                          <w:rStyle w:val="normaltextrun"/>
                          <w:rFonts w:ascii="Calibri" w:hAnsi="Calibri" w:cs="Calibri"/>
                          <w:color w:val="4D555B"/>
                          <w:sz w:val="22"/>
                          <w:szCs w:val="22"/>
                        </w:rPr>
                        <w:t>, age 19, from Halton, in Cheshire, grew up in a family on a low income and is an End Child Poverty Coalition ambassador. She said: “I am one of many young people who despite living in a working household, has still grown up in poverty. I am still haunted by the experience of growing up 'without' for lots of things that others would describe as necessities: proper school uniform, a decent packed lunch or even the having heating on in the house. It is harrowing knowing that there are so many who are deeply struggling. </w:t>
                      </w:r>
                      <w:r>
                        <w:rPr>
                          <w:rStyle w:val="eop"/>
                          <w:rFonts w:ascii="Calibri" w:hAnsi="Calibri" w:cs="Calibri"/>
                          <w:color w:val="4D555B"/>
                          <w:sz w:val="22"/>
                          <w:szCs w:val="22"/>
                        </w:rPr>
                        <w:t> </w:t>
                      </w:r>
                    </w:p>
                    <w:p w14:paraId="6E5822C5"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D555B"/>
                          <w:sz w:val="22"/>
                          <w:szCs w:val="22"/>
                        </w:rPr>
                        <w:t> </w:t>
                      </w:r>
                    </w:p>
                    <w:p w14:paraId="463AC8FE" w14:textId="77777777" w:rsidR="00B133A4" w:rsidRDefault="00B133A4" w:rsidP="00B133A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D555B"/>
                          <w:sz w:val="22"/>
                          <w:szCs w:val="22"/>
                        </w:rPr>
                        <w:t>“We are not just statistics, we are individual people who deserve and need support.”</w:t>
                      </w:r>
                      <w:r>
                        <w:rPr>
                          <w:rStyle w:val="eop"/>
                          <w:rFonts w:ascii="Calibri" w:hAnsi="Calibri" w:cs="Calibri"/>
                          <w:color w:val="4D555B"/>
                          <w:sz w:val="22"/>
                          <w:szCs w:val="22"/>
                        </w:rPr>
                        <w:t> </w:t>
                      </w:r>
                    </w:p>
                    <w:p w14:paraId="4D809727" w14:textId="77777777" w:rsidR="00B133A4" w:rsidRDefault="00B133A4" w:rsidP="00B133A4">
                      <w:pPr>
                        <w:autoSpaceDE w:val="0"/>
                        <w:autoSpaceDN w:val="0"/>
                        <w:adjustRightInd w:val="0"/>
                        <w:spacing w:line="276" w:lineRule="auto"/>
                        <w:rPr>
                          <w:rFonts w:asciiTheme="minorHAnsi" w:hAnsiTheme="minorHAnsi" w:cstheme="minorHAnsi"/>
                          <w:color w:val="4D555B"/>
                          <w:sz w:val="22"/>
                        </w:rPr>
                      </w:pPr>
                    </w:p>
                    <w:p w14:paraId="59339792" w14:textId="77777777" w:rsidR="00B133A4" w:rsidRDefault="00B133A4" w:rsidP="00B133A4">
                      <w:pPr>
                        <w:autoSpaceDE w:val="0"/>
                        <w:autoSpaceDN w:val="0"/>
                        <w:adjustRightInd w:val="0"/>
                        <w:spacing w:line="276" w:lineRule="auto"/>
                        <w:rPr>
                          <w:rFonts w:asciiTheme="minorHAnsi" w:hAnsiTheme="minorHAnsi" w:cstheme="minorHAnsi"/>
                          <w:b/>
                          <w:color w:val="4D555B"/>
                          <w:sz w:val="22"/>
                          <w:szCs w:val="22"/>
                          <w:lang w:val="en"/>
                        </w:rPr>
                      </w:pPr>
                      <w:r w:rsidRPr="00A84D03">
                        <w:rPr>
                          <w:rFonts w:asciiTheme="minorHAnsi" w:hAnsiTheme="minorHAnsi" w:cstheme="minorHAnsi"/>
                          <w:b/>
                          <w:color w:val="4D555B"/>
                          <w:sz w:val="22"/>
                          <w:szCs w:val="22"/>
                          <w:lang w:val="en"/>
                        </w:rPr>
                        <w:t>Ends</w:t>
                      </w:r>
                    </w:p>
                    <w:p w14:paraId="2B4AA52A" w14:textId="77777777" w:rsidR="00B133A4" w:rsidRDefault="00B133A4" w:rsidP="00B133A4">
                      <w:pPr>
                        <w:pBdr>
                          <w:bottom w:val="single" w:sz="12" w:space="1" w:color="auto"/>
                        </w:pBdr>
                        <w:autoSpaceDE w:val="0"/>
                        <w:autoSpaceDN w:val="0"/>
                        <w:adjustRightInd w:val="0"/>
                        <w:spacing w:line="276" w:lineRule="auto"/>
                        <w:rPr>
                          <w:rFonts w:asciiTheme="minorHAnsi" w:hAnsiTheme="minorHAnsi" w:cstheme="minorHAnsi"/>
                          <w:b/>
                          <w:color w:val="4D555B"/>
                          <w:sz w:val="22"/>
                          <w:szCs w:val="22"/>
                          <w:lang w:val="en"/>
                        </w:rPr>
                      </w:pPr>
                    </w:p>
                    <w:p w14:paraId="69AF1007" w14:textId="77777777" w:rsidR="00B133A4" w:rsidRDefault="00B133A4" w:rsidP="00B133A4">
                      <w:pPr>
                        <w:autoSpaceDE w:val="0"/>
                        <w:autoSpaceDN w:val="0"/>
                        <w:adjustRightInd w:val="0"/>
                        <w:spacing w:line="276" w:lineRule="auto"/>
                        <w:rPr>
                          <w:rFonts w:asciiTheme="minorHAnsi" w:hAnsiTheme="minorHAnsi" w:cstheme="minorHAnsi"/>
                          <w:b/>
                          <w:color w:val="4D555B"/>
                          <w:sz w:val="22"/>
                          <w:szCs w:val="22"/>
                          <w:lang w:val="en"/>
                        </w:rPr>
                      </w:pPr>
                    </w:p>
                    <w:p w14:paraId="5D7786F0" w14:textId="77777777" w:rsidR="00B133A4" w:rsidRDefault="00B133A4" w:rsidP="00A84D03">
                      <w:pPr>
                        <w:rPr>
                          <w:rFonts w:asciiTheme="minorHAnsi" w:hAnsiTheme="minorHAnsi" w:cstheme="minorHAnsi"/>
                          <w:b/>
                          <w:sz w:val="22"/>
                          <w:szCs w:val="22"/>
                          <w:lang w:val="en"/>
                        </w:rPr>
                      </w:pPr>
                    </w:p>
                    <w:p w14:paraId="3920E7ED" w14:textId="191BE045" w:rsidR="000A5F88" w:rsidRPr="00B133A4" w:rsidRDefault="000A5F88" w:rsidP="00A84D03">
                      <w:pPr>
                        <w:rPr>
                          <w:rFonts w:asciiTheme="minorHAnsi" w:hAnsiTheme="minorHAnsi" w:cstheme="minorHAnsi"/>
                          <w:b/>
                          <w:szCs w:val="20"/>
                          <w:lang w:val="en"/>
                        </w:rPr>
                      </w:pPr>
                      <w:r w:rsidRPr="00B133A4">
                        <w:rPr>
                          <w:rFonts w:asciiTheme="minorHAnsi" w:hAnsiTheme="minorHAnsi" w:cstheme="minorHAnsi"/>
                          <w:b/>
                          <w:szCs w:val="20"/>
                          <w:lang w:val="en"/>
                        </w:rPr>
                        <w:t xml:space="preserve">Notes to editor: </w:t>
                      </w:r>
                    </w:p>
                    <w:p w14:paraId="524864C7" w14:textId="323331B2" w:rsidR="00AB1133" w:rsidRPr="00B133A4" w:rsidRDefault="00AB1133" w:rsidP="00B133A4">
                      <w:pPr>
                        <w:pStyle w:val="paragraph"/>
                        <w:spacing w:before="0" w:beforeAutospacing="0" w:after="0" w:afterAutospacing="0"/>
                        <w:textAlignment w:val="baseline"/>
                        <w:rPr>
                          <w:rFonts w:ascii="Segoe UI" w:hAnsi="Segoe UI" w:cs="Segoe UI"/>
                          <w:sz w:val="16"/>
                          <w:szCs w:val="16"/>
                        </w:rPr>
                      </w:pPr>
                    </w:p>
                    <w:p w14:paraId="13892984" w14:textId="77777777" w:rsidR="00B133A4" w:rsidRPr="00B133A4" w:rsidRDefault="00B133A4" w:rsidP="00B133A4">
                      <w:pPr>
                        <w:pStyle w:val="ListParagraph"/>
                        <w:numPr>
                          <w:ilvl w:val="0"/>
                          <w:numId w:val="5"/>
                        </w:numPr>
                        <w:rPr>
                          <w:rFonts w:asciiTheme="minorHAnsi" w:hAnsiTheme="minorHAnsi" w:cstheme="minorHAnsi"/>
                          <w:iCs/>
                          <w:szCs w:val="20"/>
                          <w:highlight w:val="yellow"/>
                          <w:lang w:val="en"/>
                        </w:rPr>
                      </w:pPr>
                      <w:r w:rsidRPr="00B133A4">
                        <w:rPr>
                          <w:rFonts w:asciiTheme="minorHAnsi" w:hAnsiTheme="minorHAnsi" w:cstheme="minorHAnsi"/>
                          <w:iCs/>
                          <w:szCs w:val="20"/>
                          <w:highlight w:val="yellow"/>
                          <w:lang w:val="en"/>
                        </w:rPr>
                        <w:t xml:space="preserve">Table showing the percentage of children living in poverty in all North West local authorities: </w:t>
                      </w:r>
                    </w:p>
                    <w:p w14:paraId="17A2115C" w14:textId="493A27B2" w:rsidR="00B133A4" w:rsidRPr="00B133A4" w:rsidRDefault="00B133A4" w:rsidP="00B133A4">
                      <w:pPr>
                        <w:pStyle w:val="ListParagraph"/>
                        <w:rPr>
                          <w:rFonts w:asciiTheme="minorHAnsi" w:hAnsiTheme="minorHAnsi" w:cstheme="minorHAnsi"/>
                          <w:iCs/>
                          <w:szCs w:val="20"/>
                          <w:lang w:val="en"/>
                        </w:rPr>
                      </w:pPr>
                      <w:r w:rsidRPr="00B133A4">
                        <w:rPr>
                          <w:rFonts w:asciiTheme="minorHAnsi" w:hAnsiTheme="minorHAnsi" w:cstheme="minorHAnsi"/>
                          <w:iCs/>
                          <w:noProof/>
                          <w:szCs w:val="20"/>
                          <w:lang w:val="en"/>
                        </w:rPr>
                        <w:drawing>
                          <wp:inline distT="0" distB="0" distL="0" distR="0" wp14:anchorId="14E8C04F" wp14:editId="1B65F35B">
                            <wp:extent cx="2292928" cy="2637336"/>
                            <wp:effectExtent l="0" t="0" r="0" b="0"/>
                            <wp:docPr id="948587969" name="Picture 6" descr="A picture containing text, screenshot, number, soft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587969" name="Picture 6" descr="A picture containing text, screenshot, number, softwar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1582" cy="2658792"/>
                                    </a:xfrm>
                                    <a:prstGeom prst="rect">
                                      <a:avLst/>
                                    </a:prstGeom>
                                    <a:noFill/>
                                    <a:ln>
                                      <a:noFill/>
                                    </a:ln>
                                  </pic:spPr>
                                </pic:pic>
                              </a:graphicData>
                            </a:graphic>
                          </wp:inline>
                        </w:drawing>
                      </w:r>
                      <w:r w:rsidRPr="00B133A4">
                        <w:rPr>
                          <w:rStyle w:val="normaltextrun"/>
                          <w:color w:val="000000"/>
                          <w:sz w:val="18"/>
                          <w:szCs w:val="18"/>
                          <w:shd w:val="clear" w:color="auto" w:fill="FFFFFF"/>
                        </w:rPr>
                        <w:t xml:space="preserve">     </w:t>
                      </w:r>
                      <w:r w:rsidRPr="00B133A4">
                        <w:rPr>
                          <w:rFonts w:asciiTheme="minorHAnsi" w:hAnsiTheme="minorHAnsi" w:cstheme="minorHAnsi"/>
                          <w:iCs/>
                          <w:noProof/>
                          <w:szCs w:val="20"/>
                          <w:lang w:val="en"/>
                        </w:rPr>
                        <w:drawing>
                          <wp:inline distT="0" distB="0" distL="0" distR="0" wp14:anchorId="40264395" wp14:editId="0EA75F06">
                            <wp:extent cx="2402874" cy="2625208"/>
                            <wp:effectExtent l="0" t="0" r="0" b="3810"/>
                            <wp:docPr id="169733083" name="Picture 5"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33083" name="Picture 5" descr="A picture containing text, screenshot, number, fon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2777" cy="2646953"/>
                                    </a:xfrm>
                                    <a:prstGeom prst="rect">
                                      <a:avLst/>
                                    </a:prstGeom>
                                    <a:noFill/>
                                    <a:ln>
                                      <a:noFill/>
                                    </a:ln>
                                  </pic:spPr>
                                </pic:pic>
                              </a:graphicData>
                            </a:graphic>
                          </wp:inline>
                        </w:drawing>
                      </w:r>
                      <w:r w:rsidRPr="00B133A4">
                        <w:rPr>
                          <w:rStyle w:val="eop"/>
                          <w:color w:val="000000"/>
                          <w:sz w:val="18"/>
                          <w:szCs w:val="18"/>
                          <w:shd w:val="clear" w:color="auto" w:fill="FFFFFF"/>
                        </w:rPr>
                        <w:t> </w:t>
                      </w:r>
                    </w:p>
                    <w:p w14:paraId="50C72BF4" w14:textId="77777777" w:rsidR="00B133A4" w:rsidRPr="00B133A4" w:rsidRDefault="00B133A4" w:rsidP="00B133A4">
                      <w:pPr>
                        <w:pStyle w:val="ListParagraph"/>
                        <w:numPr>
                          <w:ilvl w:val="0"/>
                          <w:numId w:val="5"/>
                        </w:numPr>
                        <w:rPr>
                          <w:rFonts w:asciiTheme="minorHAnsi" w:hAnsiTheme="minorHAnsi" w:cstheme="minorHAnsi"/>
                          <w:iCs/>
                          <w:szCs w:val="20"/>
                          <w:highlight w:val="yellow"/>
                          <w:lang w:val="en"/>
                        </w:rPr>
                      </w:pPr>
                      <w:r w:rsidRPr="00B133A4">
                        <w:rPr>
                          <w:rFonts w:asciiTheme="minorHAnsi" w:hAnsiTheme="minorHAnsi" w:cstheme="minorHAnsi"/>
                          <w:iCs/>
                          <w:szCs w:val="20"/>
                          <w:highlight w:val="yellow"/>
                          <w:lang w:val="en"/>
                        </w:rPr>
                        <w:t xml:space="preserve">Table showing the top ten child poverty rates by North West constituency: </w:t>
                      </w:r>
                    </w:p>
                    <w:p w14:paraId="32F8A4D6" w14:textId="21E3A0A5" w:rsidR="00B133A4" w:rsidRPr="00B133A4" w:rsidRDefault="00B133A4" w:rsidP="00B133A4">
                      <w:pPr>
                        <w:ind w:left="720"/>
                        <w:rPr>
                          <w:rFonts w:asciiTheme="minorHAnsi" w:hAnsiTheme="minorHAnsi" w:cstheme="minorHAnsi"/>
                          <w:iCs/>
                          <w:sz w:val="22"/>
                          <w:szCs w:val="22"/>
                          <w:lang w:val="en"/>
                        </w:rPr>
                      </w:pPr>
                      <w:r>
                        <w:rPr>
                          <w:rFonts w:asciiTheme="minorHAnsi" w:hAnsiTheme="minorHAnsi" w:cstheme="minorHAnsi"/>
                          <w:iCs/>
                          <w:noProof/>
                          <w:sz w:val="22"/>
                          <w:szCs w:val="22"/>
                          <w:lang w:val="en"/>
                        </w:rPr>
                        <w:drawing>
                          <wp:inline distT="0" distB="0" distL="0" distR="0" wp14:anchorId="7B854BCB" wp14:editId="39358112">
                            <wp:extent cx="2520950" cy="1446562"/>
                            <wp:effectExtent l="0" t="0" r="0" b="1270"/>
                            <wp:docPr id="254731626" name="Picture 7"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731626" name="Picture 7" descr="A picture containing text, screenshot, font, number&#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1507" cy="1464096"/>
                                    </a:xfrm>
                                    <a:prstGeom prst="rect">
                                      <a:avLst/>
                                    </a:prstGeom>
                                    <a:noFill/>
                                    <a:ln>
                                      <a:noFill/>
                                    </a:ln>
                                  </pic:spPr>
                                </pic:pic>
                              </a:graphicData>
                            </a:graphic>
                          </wp:inline>
                        </w:drawing>
                      </w:r>
                      <w:r>
                        <w:rPr>
                          <w:color w:val="000000"/>
                          <w:szCs w:val="20"/>
                          <w:shd w:val="clear" w:color="auto" w:fill="FFFFFF"/>
                        </w:rPr>
                        <w:br/>
                      </w:r>
                    </w:p>
                    <w:p w14:paraId="37ACCB90" w14:textId="536DB654" w:rsidR="00AB1133" w:rsidRPr="00AB1133" w:rsidRDefault="00AB1133" w:rsidP="00AB1133">
                      <w:pPr>
                        <w:pStyle w:val="ListParagraph"/>
                        <w:numPr>
                          <w:ilvl w:val="0"/>
                          <w:numId w:val="5"/>
                        </w:numPr>
                        <w:rPr>
                          <w:rFonts w:asciiTheme="minorHAnsi" w:hAnsiTheme="minorHAnsi" w:cstheme="minorHAnsi"/>
                          <w:iCs/>
                          <w:sz w:val="22"/>
                          <w:szCs w:val="22"/>
                          <w:lang w:val="en"/>
                        </w:rPr>
                      </w:pPr>
                      <w:r w:rsidRPr="00AB1133">
                        <w:rPr>
                          <w:rFonts w:asciiTheme="minorHAnsi" w:hAnsiTheme="minorHAnsi" w:cstheme="minorHAnsi"/>
                          <w:iCs/>
                          <w:sz w:val="22"/>
                          <w:szCs w:val="22"/>
                          <w:lang w:val="en"/>
                        </w:rPr>
                        <w:t xml:space="preserve">The full report ‘Local indicators of child poverty after housing costs, 2021/22’ as well as tables with Constituency and Local Authority data and further information about the coalitions’ key positions are available </w:t>
                      </w:r>
                      <w:hyperlink r:id="rId23" w:history="1">
                        <w:r w:rsidRPr="00AB1133">
                          <w:rPr>
                            <w:rStyle w:val="Hyperlink"/>
                            <w:rFonts w:asciiTheme="minorHAnsi" w:hAnsiTheme="minorHAnsi" w:cstheme="minorHAnsi"/>
                            <w:iCs/>
                            <w:sz w:val="22"/>
                            <w:szCs w:val="22"/>
                            <w:lang w:val="en"/>
                          </w:rPr>
                          <w:t>here</w:t>
                        </w:r>
                      </w:hyperlink>
                      <w:r w:rsidRPr="00AB1133">
                        <w:rPr>
                          <w:rFonts w:asciiTheme="minorHAnsi" w:hAnsiTheme="minorHAnsi" w:cstheme="minorHAnsi"/>
                          <w:iCs/>
                          <w:sz w:val="22"/>
                          <w:szCs w:val="22"/>
                          <w:lang w:val="en"/>
                        </w:rPr>
                        <w:t>.</w:t>
                      </w:r>
                    </w:p>
                    <w:p w14:paraId="1BBD452C" w14:textId="270B03DF" w:rsidR="00AB1133" w:rsidRPr="00AB1133" w:rsidRDefault="00AB1133" w:rsidP="00AB1133">
                      <w:pPr>
                        <w:pStyle w:val="ListParagraph"/>
                        <w:numPr>
                          <w:ilvl w:val="0"/>
                          <w:numId w:val="5"/>
                        </w:numPr>
                        <w:rPr>
                          <w:rFonts w:asciiTheme="minorHAnsi" w:hAnsiTheme="minorHAnsi" w:cstheme="minorHAnsi"/>
                          <w:iCs/>
                          <w:sz w:val="22"/>
                          <w:szCs w:val="22"/>
                          <w:lang w:val="en"/>
                        </w:rPr>
                      </w:pPr>
                      <w:r w:rsidRPr="00AB1133">
                        <w:rPr>
                          <w:rFonts w:asciiTheme="minorHAnsi" w:hAnsiTheme="minorHAnsi" w:cstheme="minorHAnsi"/>
                          <w:iCs/>
                          <w:sz w:val="22"/>
                          <w:szCs w:val="22"/>
                          <w:lang w:val="en"/>
                        </w:rPr>
                        <w:t xml:space="preserve">The End Child Poverty Coalition is made up of 101 </w:t>
                      </w:r>
                      <w:proofErr w:type="spellStart"/>
                      <w:r w:rsidRPr="00AB1133">
                        <w:rPr>
                          <w:rFonts w:asciiTheme="minorHAnsi" w:hAnsiTheme="minorHAnsi" w:cstheme="minorHAnsi"/>
                          <w:iCs/>
                          <w:sz w:val="22"/>
                          <w:szCs w:val="22"/>
                          <w:lang w:val="en"/>
                        </w:rPr>
                        <w:t>organisations</w:t>
                      </w:r>
                      <w:proofErr w:type="spellEnd"/>
                      <w:r w:rsidRPr="00AB1133">
                        <w:rPr>
                          <w:rFonts w:asciiTheme="minorHAnsi" w:hAnsiTheme="minorHAnsi" w:cstheme="minorHAnsi"/>
                          <w:iCs/>
                          <w:sz w:val="22"/>
                          <w:szCs w:val="22"/>
                          <w:lang w:val="en"/>
                        </w:rPr>
                        <w:t xml:space="preserve"> including child welfare groups, social justice groups, faith groups, trade unions and others. Together with a group of Youth Ambassadors, members campaign for a UK free of child poverty. Further information on the Coalition can be found </w:t>
                      </w:r>
                      <w:hyperlink r:id="rId24" w:history="1">
                        <w:r w:rsidRPr="00AB1133">
                          <w:rPr>
                            <w:rStyle w:val="Hyperlink"/>
                            <w:rFonts w:asciiTheme="minorHAnsi" w:hAnsiTheme="minorHAnsi" w:cstheme="minorHAnsi"/>
                            <w:iCs/>
                            <w:sz w:val="22"/>
                            <w:szCs w:val="22"/>
                            <w:lang w:val="en"/>
                          </w:rPr>
                          <w:t>here</w:t>
                        </w:r>
                      </w:hyperlink>
                      <w:r w:rsidRPr="00AB1133">
                        <w:rPr>
                          <w:rFonts w:asciiTheme="minorHAnsi" w:hAnsiTheme="minorHAnsi" w:cstheme="minorHAnsi"/>
                          <w:iCs/>
                          <w:sz w:val="22"/>
                          <w:szCs w:val="22"/>
                          <w:lang w:val="en"/>
                        </w:rPr>
                        <w:t>.</w:t>
                      </w:r>
                    </w:p>
                    <w:p w14:paraId="27BA4593" w14:textId="77777777" w:rsidR="00AB1133" w:rsidRPr="00AB1133" w:rsidRDefault="00AB1133" w:rsidP="00AB1133">
                      <w:pPr>
                        <w:pStyle w:val="ListParagraph"/>
                        <w:numPr>
                          <w:ilvl w:val="0"/>
                          <w:numId w:val="5"/>
                        </w:numPr>
                        <w:rPr>
                          <w:rFonts w:asciiTheme="minorHAnsi" w:hAnsiTheme="minorHAnsi" w:cstheme="minorHAnsi"/>
                          <w:iCs/>
                          <w:sz w:val="22"/>
                          <w:szCs w:val="22"/>
                          <w:lang w:val="en"/>
                        </w:rPr>
                      </w:pPr>
                      <w:r w:rsidRPr="00AB1133">
                        <w:rPr>
                          <w:rFonts w:asciiTheme="minorHAnsi" w:hAnsiTheme="minorHAnsi" w:cstheme="minorHAnsi"/>
                          <w:iCs/>
                          <w:sz w:val="22"/>
                          <w:szCs w:val="22"/>
                          <w:lang w:val="en"/>
                        </w:rPr>
                        <w:t>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p>
                    <w:p w14:paraId="676112A9" w14:textId="4958F79F" w:rsidR="000A5F88" w:rsidRPr="00B133A4" w:rsidRDefault="00AB1133" w:rsidP="00A84D03">
                      <w:pPr>
                        <w:pStyle w:val="ListParagraph"/>
                        <w:numPr>
                          <w:ilvl w:val="0"/>
                          <w:numId w:val="5"/>
                        </w:numPr>
                        <w:rPr>
                          <w:rFonts w:asciiTheme="minorHAnsi" w:hAnsiTheme="minorHAnsi" w:cstheme="minorHAnsi"/>
                          <w:iCs/>
                          <w:sz w:val="22"/>
                          <w:szCs w:val="22"/>
                          <w:lang w:val="en"/>
                        </w:rPr>
                      </w:pPr>
                      <w:r w:rsidRPr="00AB1133">
                        <w:rPr>
                          <w:rFonts w:asciiTheme="minorHAnsi" w:hAnsiTheme="minorHAnsi" w:cstheme="minorHAnsi"/>
                          <w:iCs/>
                          <w:sz w:val="22"/>
                          <w:szCs w:val="22"/>
                          <w:lang w:val="en"/>
                        </w:rPr>
                        <w:t xml:space="preserve">More information about the DWP’s Households Below Average Income dataset is available </w:t>
                      </w:r>
                      <w:hyperlink r:id="rId25" w:history="1">
                        <w:r w:rsidRPr="00AB1133">
                          <w:rPr>
                            <w:rStyle w:val="Hyperlink"/>
                            <w:rFonts w:asciiTheme="minorHAnsi" w:hAnsiTheme="minorHAnsi" w:cstheme="minorHAnsi"/>
                            <w:iCs/>
                            <w:sz w:val="22"/>
                            <w:szCs w:val="22"/>
                            <w:lang w:val="en"/>
                          </w:rPr>
                          <w:t>here</w:t>
                        </w:r>
                      </w:hyperlink>
                      <w:r w:rsidRPr="00AB1133">
                        <w:rPr>
                          <w:rFonts w:asciiTheme="minorHAnsi" w:hAnsiTheme="minorHAnsi" w:cstheme="minorHAnsi"/>
                          <w:iCs/>
                          <w:sz w:val="22"/>
                          <w:szCs w:val="22"/>
                          <w:lang w:val="en"/>
                        </w:rPr>
                        <w:t>.</w:t>
                      </w:r>
                    </w:p>
                    <w:p w14:paraId="64267D43" w14:textId="77777777" w:rsidR="000A5F88" w:rsidRPr="000A5F88" w:rsidRDefault="000A5F88" w:rsidP="00A84D03">
                      <w:pPr>
                        <w:autoSpaceDE w:val="0"/>
                        <w:autoSpaceDN w:val="0"/>
                        <w:adjustRightInd w:val="0"/>
                        <w:spacing w:line="276" w:lineRule="auto"/>
                        <w:ind w:right="-482"/>
                        <w:rPr>
                          <w:rFonts w:asciiTheme="minorHAnsi" w:hAnsiTheme="minorHAnsi" w:cstheme="minorHAnsi"/>
                          <w:i/>
                          <w:sz w:val="22"/>
                          <w:szCs w:val="22"/>
                          <w:lang w:val="en"/>
                        </w:rPr>
                      </w:pPr>
                    </w:p>
                    <w:p w14:paraId="03561456" w14:textId="1856CC7C" w:rsidR="000A5F88" w:rsidRPr="000A5F88" w:rsidRDefault="000A5F88" w:rsidP="00A84D03">
                      <w:pPr>
                        <w:autoSpaceDE w:val="0"/>
                        <w:autoSpaceDN w:val="0"/>
                        <w:adjustRightInd w:val="0"/>
                        <w:spacing w:line="276" w:lineRule="auto"/>
                        <w:ind w:right="-482"/>
                        <w:rPr>
                          <w:rFonts w:asciiTheme="minorHAnsi" w:hAnsiTheme="minorHAnsi" w:cstheme="minorHAnsi"/>
                          <w:i/>
                          <w:sz w:val="22"/>
                          <w:szCs w:val="22"/>
                          <w:lang w:val="en"/>
                        </w:rPr>
                      </w:pPr>
                    </w:p>
                    <w:p w14:paraId="54EF6F16" w14:textId="77777777" w:rsidR="000A5F88" w:rsidRPr="000A5F88" w:rsidRDefault="000A5F88" w:rsidP="00A84D03">
                      <w:pPr>
                        <w:autoSpaceDE w:val="0"/>
                        <w:autoSpaceDN w:val="0"/>
                        <w:adjustRightInd w:val="0"/>
                        <w:spacing w:line="276" w:lineRule="auto"/>
                        <w:ind w:right="-482"/>
                        <w:rPr>
                          <w:rFonts w:asciiTheme="minorHAnsi" w:hAnsiTheme="minorHAnsi" w:cstheme="minorHAnsi"/>
                          <w:i/>
                          <w:sz w:val="22"/>
                          <w:szCs w:val="22"/>
                          <w:lang w:val="en"/>
                        </w:rPr>
                      </w:pPr>
                    </w:p>
                    <w:p w14:paraId="14C9F019" w14:textId="7375FF33" w:rsidR="000A5F88" w:rsidRPr="000A5F88" w:rsidRDefault="000A5F88" w:rsidP="00A84D03">
                      <w:pPr>
                        <w:autoSpaceDE w:val="0"/>
                        <w:autoSpaceDN w:val="0"/>
                        <w:adjustRightInd w:val="0"/>
                        <w:spacing w:line="276" w:lineRule="auto"/>
                        <w:ind w:right="-482"/>
                        <w:rPr>
                          <w:rFonts w:asciiTheme="minorHAnsi" w:hAnsiTheme="minorHAnsi" w:cstheme="minorHAnsi"/>
                          <w:i/>
                          <w:sz w:val="22"/>
                          <w:szCs w:val="22"/>
                          <w:lang w:val="en"/>
                        </w:rPr>
                      </w:pPr>
                    </w:p>
                    <w:p w14:paraId="5CF574E4" w14:textId="4F923B19" w:rsidR="000A5F88" w:rsidRPr="000A5F88" w:rsidRDefault="000A5F88" w:rsidP="00A84D03">
                      <w:pPr>
                        <w:autoSpaceDE w:val="0"/>
                        <w:autoSpaceDN w:val="0"/>
                        <w:adjustRightInd w:val="0"/>
                        <w:spacing w:line="276" w:lineRule="auto"/>
                        <w:ind w:right="-482"/>
                        <w:rPr>
                          <w:rFonts w:asciiTheme="minorHAnsi" w:hAnsiTheme="minorHAnsi" w:cstheme="minorHAnsi"/>
                          <w:i/>
                          <w:sz w:val="22"/>
                          <w:szCs w:val="22"/>
                          <w:lang w:val="en"/>
                        </w:rPr>
                      </w:pPr>
                    </w:p>
                    <w:p w14:paraId="37F219FB" w14:textId="77777777" w:rsidR="000A5F88" w:rsidRPr="000A5F88" w:rsidRDefault="000A5F88" w:rsidP="00A84D03">
                      <w:pPr>
                        <w:autoSpaceDE w:val="0"/>
                        <w:autoSpaceDN w:val="0"/>
                        <w:adjustRightInd w:val="0"/>
                        <w:spacing w:line="276" w:lineRule="auto"/>
                        <w:ind w:right="-482"/>
                        <w:rPr>
                          <w:rFonts w:asciiTheme="minorHAnsi" w:hAnsiTheme="minorHAnsi" w:cstheme="minorHAnsi"/>
                          <w:i/>
                          <w:sz w:val="22"/>
                          <w:szCs w:val="22"/>
                          <w:lang w:val="en"/>
                        </w:rPr>
                      </w:pPr>
                    </w:p>
                    <w:p w14:paraId="19EEAB0D" w14:textId="7424C319"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415D8AD2" w14:textId="3CA37421"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65AAE7A8" w14:textId="688617C8"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7B4B483E" w14:textId="121F64A4"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964B3A1" w14:textId="074C0F58"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0BF54D02" w14:textId="5C97F561"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4CAD7828" w14:textId="35E7824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0D7DBF47" w14:textId="2C1FC655"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A0885EA" w14:textId="14065673"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22F3798" w14:textId="7874966F"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BBC26D2" w14:textId="6C2A21ED"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764608F" w14:textId="50D9114F"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3279E8DB" w14:textId="09E6D548"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7790D5B6" w14:textId="7777777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47456CD" w14:textId="1E32C3E0"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C913434" w14:textId="098C81D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6E5DCB80" w14:textId="1F54E8C2"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7722CAD" w14:textId="1228A64B"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3C803CA0" w14:textId="1EA29481"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E27CC30" w14:textId="37D13789"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704C6466" w14:textId="3DB490E5"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53277423" w14:textId="2B9F3F7A"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7530038" w14:textId="663C101A"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9429248" w14:textId="79F2B004"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6E577DD0" w14:textId="2D82983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06162F01" w14:textId="1C15F59C"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117C16A6" w14:textId="77777777" w:rsidR="000A5F88" w:rsidRPr="000A5F88" w:rsidRDefault="000A5F88" w:rsidP="00A84D03">
                      <w:pPr>
                        <w:autoSpaceDE w:val="0"/>
                        <w:autoSpaceDN w:val="0"/>
                        <w:adjustRightInd w:val="0"/>
                        <w:spacing w:line="276" w:lineRule="auto"/>
                        <w:rPr>
                          <w:rFonts w:asciiTheme="minorHAnsi" w:hAnsiTheme="minorHAnsi" w:cstheme="minorHAnsi"/>
                          <w:b/>
                          <w:sz w:val="22"/>
                          <w:szCs w:val="22"/>
                          <w:lang w:val="en"/>
                        </w:rPr>
                      </w:pPr>
                    </w:p>
                    <w:p w14:paraId="2412D129" w14:textId="77777777" w:rsidR="000A5F88" w:rsidRPr="000A5F88" w:rsidRDefault="000A5F88" w:rsidP="00A84D03">
                      <w:pPr>
                        <w:rPr>
                          <w:rFonts w:asciiTheme="minorHAnsi" w:hAnsiTheme="minorHAnsi" w:cstheme="minorHAnsi"/>
                        </w:rPr>
                      </w:pPr>
                    </w:p>
                  </w:txbxContent>
                </v:textbox>
                <w10:wrap type="square" anchorx="margin"/>
              </v:shape>
            </w:pict>
          </mc:Fallback>
        </mc:AlternateContent>
      </w:r>
    </w:p>
    <w:p w14:paraId="740F9354" w14:textId="1D4B93DE" w:rsidR="00B133A4" w:rsidRPr="00B133A4" w:rsidRDefault="00B133A4" w:rsidP="00B133A4">
      <w:pPr>
        <w:rPr>
          <w:rFonts w:ascii="Street Corner" w:hAnsi="Street Corner"/>
          <w:sz w:val="18"/>
          <w:szCs w:val="18"/>
        </w:rPr>
      </w:pPr>
    </w:p>
    <w:p w14:paraId="0A3A6776" w14:textId="77777777" w:rsidR="00B133A4" w:rsidRPr="00B133A4" w:rsidRDefault="00B133A4" w:rsidP="00B133A4">
      <w:pPr>
        <w:rPr>
          <w:rFonts w:ascii="Street Corner" w:hAnsi="Street Corner"/>
          <w:sz w:val="18"/>
          <w:szCs w:val="18"/>
        </w:rPr>
      </w:pPr>
    </w:p>
    <w:p w14:paraId="7498B187" w14:textId="77777777" w:rsidR="00B133A4" w:rsidRPr="00B133A4" w:rsidRDefault="00B133A4" w:rsidP="00B133A4">
      <w:pPr>
        <w:rPr>
          <w:rFonts w:ascii="Street Corner" w:hAnsi="Street Corner"/>
          <w:sz w:val="18"/>
          <w:szCs w:val="18"/>
        </w:rPr>
      </w:pPr>
    </w:p>
    <w:p w14:paraId="3A806A60" w14:textId="77777777" w:rsidR="00B133A4" w:rsidRPr="00B133A4" w:rsidRDefault="00B133A4" w:rsidP="00B133A4">
      <w:pPr>
        <w:rPr>
          <w:rFonts w:ascii="Street Corner" w:hAnsi="Street Corner"/>
          <w:sz w:val="18"/>
          <w:szCs w:val="18"/>
        </w:rPr>
      </w:pPr>
    </w:p>
    <w:p w14:paraId="51C82720" w14:textId="77777777" w:rsidR="00B133A4" w:rsidRPr="00B133A4" w:rsidRDefault="00B133A4" w:rsidP="00B133A4">
      <w:pPr>
        <w:rPr>
          <w:rFonts w:ascii="Street Corner" w:hAnsi="Street Corner"/>
          <w:sz w:val="18"/>
          <w:szCs w:val="18"/>
        </w:rPr>
      </w:pPr>
    </w:p>
    <w:p w14:paraId="259D9862" w14:textId="77777777" w:rsidR="00B133A4" w:rsidRPr="00B133A4" w:rsidRDefault="00B133A4" w:rsidP="00B133A4">
      <w:pPr>
        <w:rPr>
          <w:rFonts w:ascii="Street Corner" w:hAnsi="Street Corner"/>
          <w:sz w:val="18"/>
          <w:szCs w:val="18"/>
        </w:rPr>
      </w:pPr>
    </w:p>
    <w:p w14:paraId="525235C7" w14:textId="77777777" w:rsidR="00B133A4" w:rsidRPr="00B133A4" w:rsidRDefault="00B133A4" w:rsidP="00B133A4">
      <w:pPr>
        <w:rPr>
          <w:rFonts w:ascii="Street Corner" w:hAnsi="Street Corner"/>
          <w:sz w:val="18"/>
          <w:szCs w:val="18"/>
        </w:rPr>
      </w:pPr>
    </w:p>
    <w:p w14:paraId="2D990518" w14:textId="77777777" w:rsidR="00B133A4" w:rsidRPr="00B133A4" w:rsidRDefault="00B133A4" w:rsidP="00B133A4">
      <w:pPr>
        <w:rPr>
          <w:rFonts w:ascii="Street Corner" w:hAnsi="Street Corner"/>
          <w:sz w:val="18"/>
          <w:szCs w:val="18"/>
        </w:rPr>
      </w:pPr>
    </w:p>
    <w:p w14:paraId="602E6A05" w14:textId="77777777" w:rsidR="00B133A4" w:rsidRPr="00B133A4" w:rsidRDefault="00B133A4" w:rsidP="00B133A4">
      <w:pPr>
        <w:rPr>
          <w:rFonts w:ascii="Street Corner" w:hAnsi="Street Corner"/>
          <w:sz w:val="18"/>
          <w:szCs w:val="18"/>
        </w:rPr>
      </w:pPr>
    </w:p>
    <w:p w14:paraId="531546FA" w14:textId="77777777" w:rsidR="00B133A4" w:rsidRPr="00B133A4" w:rsidRDefault="00B133A4" w:rsidP="00B133A4">
      <w:pPr>
        <w:rPr>
          <w:rFonts w:ascii="Street Corner" w:hAnsi="Street Corner"/>
          <w:sz w:val="18"/>
          <w:szCs w:val="18"/>
        </w:rPr>
      </w:pPr>
    </w:p>
    <w:p w14:paraId="2105102B" w14:textId="77777777" w:rsidR="00B133A4" w:rsidRPr="00B133A4" w:rsidRDefault="00B133A4" w:rsidP="00B133A4">
      <w:pPr>
        <w:rPr>
          <w:rFonts w:ascii="Street Corner" w:hAnsi="Street Corner"/>
          <w:sz w:val="18"/>
          <w:szCs w:val="18"/>
        </w:rPr>
      </w:pPr>
    </w:p>
    <w:p w14:paraId="6606E6D1" w14:textId="77777777" w:rsidR="00B133A4" w:rsidRPr="00B133A4" w:rsidRDefault="00B133A4" w:rsidP="00B133A4">
      <w:pPr>
        <w:rPr>
          <w:rFonts w:ascii="Street Corner" w:hAnsi="Street Corner"/>
          <w:sz w:val="18"/>
          <w:szCs w:val="18"/>
        </w:rPr>
      </w:pPr>
    </w:p>
    <w:p w14:paraId="57AD9068" w14:textId="77777777" w:rsidR="00B133A4" w:rsidRPr="00B133A4" w:rsidRDefault="00B133A4" w:rsidP="00B133A4">
      <w:pPr>
        <w:rPr>
          <w:rFonts w:ascii="Street Corner" w:hAnsi="Street Corner"/>
          <w:sz w:val="18"/>
          <w:szCs w:val="18"/>
        </w:rPr>
      </w:pPr>
    </w:p>
    <w:p w14:paraId="186EFE17" w14:textId="77777777" w:rsidR="00B133A4" w:rsidRPr="00B133A4" w:rsidRDefault="00B133A4" w:rsidP="00B133A4">
      <w:pPr>
        <w:rPr>
          <w:rFonts w:ascii="Street Corner" w:hAnsi="Street Corner"/>
          <w:sz w:val="18"/>
          <w:szCs w:val="18"/>
        </w:rPr>
      </w:pPr>
    </w:p>
    <w:p w14:paraId="7A7841EC" w14:textId="77777777" w:rsidR="00B133A4" w:rsidRPr="00B133A4" w:rsidRDefault="00B133A4" w:rsidP="00B133A4">
      <w:pPr>
        <w:rPr>
          <w:rFonts w:ascii="Street Corner" w:hAnsi="Street Corner"/>
          <w:sz w:val="18"/>
          <w:szCs w:val="18"/>
        </w:rPr>
      </w:pPr>
    </w:p>
    <w:p w14:paraId="1AA207CC" w14:textId="77777777" w:rsidR="00B133A4" w:rsidRPr="00B133A4" w:rsidRDefault="00B133A4" w:rsidP="00B133A4">
      <w:pPr>
        <w:rPr>
          <w:rFonts w:ascii="Street Corner" w:hAnsi="Street Corner"/>
          <w:sz w:val="18"/>
          <w:szCs w:val="18"/>
        </w:rPr>
      </w:pPr>
    </w:p>
    <w:p w14:paraId="290E4A0F" w14:textId="77777777" w:rsidR="00B133A4" w:rsidRPr="00B133A4" w:rsidRDefault="00B133A4" w:rsidP="00B133A4">
      <w:pPr>
        <w:rPr>
          <w:rFonts w:ascii="Street Corner" w:hAnsi="Street Corner"/>
          <w:sz w:val="18"/>
          <w:szCs w:val="18"/>
        </w:rPr>
      </w:pPr>
    </w:p>
    <w:p w14:paraId="2BD95AEB" w14:textId="77777777" w:rsidR="00B133A4" w:rsidRPr="00B133A4" w:rsidRDefault="00B133A4" w:rsidP="00B133A4">
      <w:pPr>
        <w:rPr>
          <w:rFonts w:ascii="Street Corner" w:hAnsi="Street Corner"/>
          <w:sz w:val="18"/>
          <w:szCs w:val="18"/>
        </w:rPr>
      </w:pPr>
    </w:p>
    <w:p w14:paraId="27E8CEC6" w14:textId="77777777" w:rsidR="00B133A4" w:rsidRPr="00B133A4" w:rsidRDefault="00B133A4" w:rsidP="00B133A4">
      <w:pPr>
        <w:rPr>
          <w:rFonts w:ascii="Street Corner" w:hAnsi="Street Corner"/>
          <w:sz w:val="18"/>
          <w:szCs w:val="18"/>
        </w:rPr>
      </w:pPr>
    </w:p>
    <w:p w14:paraId="315724F2" w14:textId="77777777" w:rsidR="00B133A4" w:rsidRPr="00B133A4" w:rsidRDefault="00B133A4" w:rsidP="00B133A4">
      <w:pPr>
        <w:rPr>
          <w:rFonts w:ascii="Street Corner" w:hAnsi="Street Corner"/>
          <w:sz w:val="18"/>
          <w:szCs w:val="18"/>
        </w:rPr>
      </w:pPr>
    </w:p>
    <w:p w14:paraId="34D0107A" w14:textId="77777777" w:rsidR="00B133A4" w:rsidRPr="00B133A4" w:rsidRDefault="00B133A4" w:rsidP="00B133A4">
      <w:pPr>
        <w:rPr>
          <w:rFonts w:ascii="Street Corner" w:hAnsi="Street Corner"/>
          <w:sz w:val="18"/>
          <w:szCs w:val="18"/>
        </w:rPr>
      </w:pPr>
    </w:p>
    <w:p w14:paraId="15FCF331" w14:textId="77777777" w:rsidR="00B133A4" w:rsidRPr="00B133A4" w:rsidRDefault="00B133A4" w:rsidP="00B133A4">
      <w:pPr>
        <w:rPr>
          <w:rFonts w:ascii="Street Corner" w:hAnsi="Street Corner"/>
          <w:sz w:val="18"/>
          <w:szCs w:val="18"/>
        </w:rPr>
      </w:pPr>
    </w:p>
    <w:p w14:paraId="3DA3E134" w14:textId="77777777" w:rsidR="00B133A4" w:rsidRPr="00B133A4" w:rsidRDefault="00B133A4" w:rsidP="00B133A4">
      <w:pPr>
        <w:rPr>
          <w:rFonts w:ascii="Street Corner" w:hAnsi="Street Corner"/>
          <w:sz w:val="18"/>
          <w:szCs w:val="18"/>
        </w:rPr>
      </w:pPr>
    </w:p>
    <w:p w14:paraId="42EE9E6F" w14:textId="77777777" w:rsidR="00B133A4" w:rsidRPr="00B133A4" w:rsidRDefault="00B133A4" w:rsidP="00B133A4">
      <w:pPr>
        <w:rPr>
          <w:rFonts w:ascii="Street Corner" w:hAnsi="Street Corner"/>
          <w:sz w:val="18"/>
          <w:szCs w:val="18"/>
        </w:rPr>
      </w:pPr>
    </w:p>
    <w:p w14:paraId="70116CD7" w14:textId="77777777" w:rsidR="00B133A4" w:rsidRPr="00B133A4" w:rsidRDefault="00B133A4" w:rsidP="00B133A4">
      <w:pPr>
        <w:rPr>
          <w:rFonts w:ascii="Street Corner" w:hAnsi="Street Corner"/>
          <w:sz w:val="18"/>
          <w:szCs w:val="18"/>
        </w:rPr>
      </w:pPr>
    </w:p>
    <w:p w14:paraId="1D00E650" w14:textId="77777777" w:rsidR="00B133A4" w:rsidRPr="00B133A4" w:rsidRDefault="00B133A4" w:rsidP="00B133A4">
      <w:pPr>
        <w:rPr>
          <w:rFonts w:ascii="Street Corner" w:hAnsi="Street Corner"/>
          <w:sz w:val="18"/>
          <w:szCs w:val="18"/>
        </w:rPr>
      </w:pPr>
    </w:p>
    <w:p w14:paraId="2A7EFA7B" w14:textId="77777777" w:rsidR="00B133A4" w:rsidRPr="00B133A4" w:rsidRDefault="00B133A4" w:rsidP="00B133A4">
      <w:pPr>
        <w:rPr>
          <w:rFonts w:ascii="Street Corner" w:hAnsi="Street Corner"/>
          <w:sz w:val="18"/>
          <w:szCs w:val="18"/>
        </w:rPr>
      </w:pPr>
    </w:p>
    <w:p w14:paraId="3C753839" w14:textId="77777777" w:rsidR="00B133A4" w:rsidRPr="00B133A4" w:rsidRDefault="00B133A4" w:rsidP="00B133A4">
      <w:pPr>
        <w:rPr>
          <w:rFonts w:ascii="Street Corner" w:hAnsi="Street Corner"/>
          <w:sz w:val="18"/>
          <w:szCs w:val="18"/>
        </w:rPr>
      </w:pPr>
    </w:p>
    <w:p w14:paraId="6870C06B" w14:textId="77777777" w:rsidR="00B133A4" w:rsidRPr="00B133A4" w:rsidRDefault="00B133A4" w:rsidP="00B133A4">
      <w:pPr>
        <w:rPr>
          <w:rFonts w:ascii="Street Corner" w:hAnsi="Street Corner"/>
          <w:sz w:val="18"/>
          <w:szCs w:val="18"/>
        </w:rPr>
      </w:pPr>
    </w:p>
    <w:p w14:paraId="3F980DD6" w14:textId="77777777" w:rsidR="00B133A4" w:rsidRPr="00B133A4" w:rsidRDefault="00B133A4" w:rsidP="00B133A4">
      <w:pPr>
        <w:rPr>
          <w:rFonts w:ascii="Street Corner" w:hAnsi="Street Corner"/>
          <w:sz w:val="18"/>
          <w:szCs w:val="18"/>
        </w:rPr>
      </w:pPr>
    </w:p>
    <w:p w14:paraId="0909B187" w14:textId="77777777" w:rsidR="00B133A4" w:rsidRPr="00B133A4" w:rsidRDefault="00B133A4" w:rsidP="00B133A4">
      <w:pPr>
        <w:rPr>
          <w:rFonts w:ascii="Street Corner" w:hAnsi="Street Corner"/>
          <w:sz w:val="18"/>
          <w:szCs w:val="18"/>
        </w:rPr>
      </w:pPr>
    </w:p>
    <w:p w14:paraId="295AE77D" w14:textId="77777777" w:rsidR="00B133A4" w:rsidRPr="00B133A4" w:rsidRDefault="00B133A4" w:rsidP="00B133A4">
      <w:pPr>
        <w:rPr>
          <w:rFonts w:ascii="Street Corner" w:hAnsi="Street Corner"/>
          <w:sz w:val="18"/>
          <w:szCs w:val="18"/>
        </w:rPr>
      </w:pPr>
    </w:p>
    <w:p w14:paraId="123378F6" w14:textId="77777777" w:rsidR="00B133A4" w:rsidRPr="00B133A4" w:rsidRDefault="00B133A4" w:rsidP="00B133A4">
      <w:pPr>
        <w:rPr>
          <w:rFonts w:ascii="Street Corner" w:hAnsi="Street Corner"/>
          <w:sz w:val="18"/>
          <w:szCs w:val="18"/>
        </w:rPr>
      </w:pPr>
    </w:p>
    <w:p w14:paraId="2B55E3B5" w14:textId="77777777" w:rsidR="00B133A4" w:rsidRPr="00B133A4" w:rsidRDefault="00B133A4" w:rsidP="00B133A4">
      <w:pPr>
        <w:rPr>
          <w:rFonts w:ascii="Street Corner" w:hAnsi="Street Corner"/>
          <w:sz w:val="18"/>
          <w:szCs w:val="18"/>
        </w:rPr>
      </w:pPr>
    </w:p>
    <w:p w14:paraId="33BC47DB" w14:textId="77777777" w:rsidR="00B133A4" w:rsidRPr="00B133A4" w:rsidRDefault="00B133A4" w:rsidP="00B133A4">
      <w:pPr>
        <w:rPr>
          <w:rFonts w:ascii="Street Corner" w:hAnsi="Street Corner"/>
          <w:sz w:val="18"/>
          <w:szCs w:val="18"/>
        </w:rPr>
      </w:pPr>
    </w:p>
    <w:p w14:paraId="5B11B031" w14:textId="77777777" w:rsidR="00B133A4" w:rsidRPr="00B133A4" w:rsidRDefault="00B133A4" w:rsidP="00B133A4">
      <w:pPr>
        <w:rPr>
          <w:rFonts w:ascii="Street Corner" w:hAnsi="Street Corner"/>
          <w:sz w:val="18"/>
          <w:szCs w:val="18"/>
        </w:rPr>
      </w:pPr>
    </w:p>
    <w:p w14:paraId="4FFEE8F9" w14:textId="77777777" w:rsidR="00B133A4" w:rsidRPr="00B133A4" w:rsidRDefault="00B133A4" w:rsidP="00B133A4">
      <w:pPr>
        <w:rPr>
          <w:rFonts w:ascii="Street Corner" w:hAnsi="Street Corner"/>
          <w:sz w:val="18"/>
          <w:szCs w:val="18"/>
        </w:rPr>
      </w:pPr>
    </w:p>
    <w:p w14:paraId="0A46B943" w14:textId="77777777" w:rsidR="00B133A4" w:rsidRPr="00B133A4" w:rsidRDefault="00B133A4" w:rsidP="00B133A4">
      <w:pPr>
        <w:rPr>
          <w:rFonts w:ascii="Street Corner" w:hAnsi="Street Corner"/>
          <w:sz w:val="18"/>
          <w:szCs w:val="18"/>
        </w:rPr>
      </w:pPr>
    </w:p>
    <w:p w14:paraId="23EEFE34" w14:textId="77777777" w:rsidR="00B133A4" w:rsidRPr="00B133A4" w:rsidRDefault="00B133A4" w:rsidP="00B133A4">
      <w:pPr>
        <w:rPr>
          <w:rFonts w:ascii="Street Corner" w:hAnsi="Street Corner"/>
          <w:sz w:val="18"/>
          <w:szCs w:val="18"/>
        </w:rPr>
      </w:pPr>
    </w:p>
    <w:p w14:paraId="26917A24" w14:textId="77777777" w:rsidR="00B133A4" w:rsidRPr="00B133A4" w:rsidRDefault="00B133A4" w:rsidP="00B133A4">
      <w:pPr>
        <w:rPr>
          <w:rFonts w:ascii="Street Corner" w:hAnsi="Street Corner"/>
          <w:sz w:val="18"/>
          <w:szCs w:val="18"/>
        </w:rPr>
      </w:pPr>
    </w:p>
    <w:p w14:paraId="58F69412" w14:textId="77777777" w:rsidR="00B133A4" w:rsidRPr="00B133A4" w:rsidRDefault="00B133A4" w:rsidP="00B133A4">
      <w:pPr>
        <w:rPr>
          <w:rFonts w:ascii="Street Corner" w:hAnsi="Street Corner"/>
          <w:sz w:val="18"/>
          <w:szCs w:val="18"/>
        </w:rPr>
      </w:pPr>
    </w:p>
    <w:p w14:paraId="11EE2DD1" w14:textId="77777777" w:rsidR="00B133A4" w:rsidRPr="00B133A4" w:rsidRDefault="00B133A4" w:rsidP="00B133A4">
      <w:pPr>
        <w:rPr>
          <w:rFonts w:ascii="Street Corner" w:hAnsi="Street Corner"/>
          <w:sz w:val="18"/>
          <w:szCs w:val="18"/>
        </w:rPr>
      </w:pPr>
    </w:p>
    <w:p w14:paraId="0007131F" w14:textId="77777777" w:rsidR="00B133A4" w:rsidRPr="00B133A4" w:rsidRDefault="00B133A4" w:rsidP="00B133A4">
      <w:pPr>
        <w:rPr>
          <w:rFonts w:ascii="Street Corner" w:hAnsi="Street Corner"/>
          <w:sz w:val="18"/>
          <w:szCs w:val="18"/>
        </w:rPr>
      </w:pPr>
    </w:p>
    <w:p w14:paraId="6EFE48A0" w14:textId="77777777" w:rsidR="00B133A4" w:rsidRPr="00B133A4" w:rsidRDefault="00B133A4" w:rsidP="00B133A4">
      <w:pPr>
        <w:rPr>
          <w:rFonts w:ascii="Street Corner" w:hAnsi="Street Corner"/>
          <w:sz w:val="18"/>
          <w:szCs w:val="18"/>
        </w:rPr>
      </w:pPr>
    </w:p>
    <w:p w14:paraId="0A1A28CE" w14:textId="77777777" w:rsidR="00B133A4" w:rsidRPr="00B133A4" w:rsidRDefault="00B133A4" w:rsidP="00B133A4">
      <w:pPr>
        <w:rPr>
          <w:rFonts w:ascii="Street Corner" w:hAnsi="Street Corner"/>
          <w:sz w:val="18"/>
          <w:szCs w:val="18"/>
        </w:rPr>
      </w:pPr>
    </w:p>
    <w:p w14:paraId="08B594B6" w14:textId="77777777" w:rsidR="00B133A4" w:rsidRPr="00B133A4" w:rsidRDefault="00B133A4" w:rsidP="00B133A4">
      <w:pPr>
        <w:rPr>
          <w:rFonts w:ascii="Street Corner" w:hAnsi="Street Corner"/>
          <w:sz w:val="18"/>
          <w:szCs w:val="18"/>
        </w:rPr>
      </w:pPr>
    </w:p>
    <w:p w14:paraId="38716205" w14:textId="77777777" w:rsidR="00B133A4" w:rsidRPr="00B133A4" w:rsidRDefault="00B133A4" w:rsidP="00B133A4">
      <w:pPr>
        <w:rPr>
          <w:rFonts w:ascii="Street Corner" w:hAnsi="Street Corner"/>
          <w:sz w:val="18"/>
          <w:szCs w:val="18"/>
        </w:rPr>
      </w:pPr>
    </w:p>
    <w:p w14:paraId="18B95F5E" w14:textId="77777777" w:rsidR="00B133A4" w:rsidRPr="00B133A4" w:rsidRDefault="00B133A4" w:rsidP="00B133A4">
      <w:pPr>
        <w:rPr>
          <w:rFonts w:ascii="Street Corner" w:hAnsi="Street Corner"/>
          <w:sz w:val="18"/>
          <w:szCs w:val="18"/>
        </w:rPr>
      </w:pPr>
    </w:p>
    <w:p w14:paraId="1791B7B1" w14:textId="77777777" w:rsidR="00B133A4" w:rsidRPr="00B133A4" w:rsidRDefault="00B133A4" w:rsidP="00B133A4">
      <w:pPr>
        <w:rPr>
          <w:rFonts w:ascii="Street Corner" w:hAnsi="Street Corner"/>
          <w:sz w:val="18"/>
          <w:szCs w:val="18"/>
        </w:rPr>
      </w:pPr>
    </w:p>
    <w:p w14:paraId="698C4627" w14:textId="77777777" w:rsidR="00B133A4" w:rsidRPr="00B133A4" w:rsidRDefault="00B133A4" w:rsidP="00B133A4">
      <w:pPr>
        <w:rPr>
          <w:rFonts w:ascii="Street Corner" w:hAnsi="Street Corner"/>
          <w:sz w:val="18"/>
          <w:szCs w:val="18"/>
        </w:rPr>
      </w:pPr>
    </w:p>
    <w:p w14:paraId="62DD9E53" w14:textId="77777777" w:rsidR="00B133A4" w:rsidRPr="00B133A4" w:rsidRDefault="00B133A4" w:rsidP="00B133A4">
      <w:pPr>
        <w:rPr>
          <w:rFonts w:ascii="Street Corner" w:hAnsi="Street Corner"/>
          <w:sz w:val="18"/>
          <w:szCs w:val="18"/>
        </w:rPr>
      </w:pPr>
    </w:p>
    <w:p w14:paraId="6AF2F024" w14:textId="77777777" w:rsidR="00B133A4" w:rsidRDefault="00B133A4" w:rsidP="00B133A4">
      <w:pPr>
        <w:rPr>
          <w:rFonts w:ascii="Street Corner" w:hAnsi="Street Corner"/>
          <w:sz w:val="18"/>
          <w:szCs w:val="18"/>
        </w:rPr>
      </w:pPr>
    </w:p>
    <w:p w14:paraId="0FF7B9CD" w14:textId="348E96B6" w:rsidR="00B133A4" w:rsidRPr="00B133A4" w:rsidRDefault="00B133A4" w:rsidP="00B133A4">
      <w:pPr>
        <w:rPr>
          <w:rFonts w:ascii="Street Corner" w:hAnsi="Street Corner"/>
          <w:sz w:val="18"/>
          <w:szCs w:val="18"/>
        </w:rPr>
      </w:pPr>
      <w:r w:rsidRPr="00A84D03">
        <w:rPr>
          <w:rFonts w:ascii="Street Corner" w:hAnsi="Street Corner"/>
          <w:noProof/>
          <w:color w:val="003377"/>
          <w:sz w:val="18"/>
          <w:szCs w:val="18"/>
          <w:lang w:eastAsia="en-GB"/>
        </w:rPr>
        <w:lastRenderedPageBreak/>
        <mc:AlternateContent>
          <mc:Choice Requires="wps">
            <w:drawing>
              <wp:anchor distT="45720" distB="45720" distL="114300" distR="114300" simplePos="0" relativeHeight="251673600" behindDoc="0" locked="0" layoutInCell="1" allowOverlap="1" wp14:anchorId="5D3888AD" wp14:editId="7F159502">
                <wp:simplePos x="0" y="0"/>
                <wp:positionH relativeFrom="margin">
                  <wp:align>center</wp:align>
                </wp:positionH>
                <wp:positionV relativeFrom="paragraph">
                  <wp:posOffset>917229</wp:posOffset>
                </wp:positionV>
                <wp:extent cx="6118860" cy="7292340"/>
                <wp:effectExtent l="0" t="0" r="0" b="3810"/>
                <wp:wrapSquare wrapText="bothSides"/>
                <wp:docPr id="1805692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7292340"/>
                        </a:xfrm>
                        <a:prstGeom prst="rect">
                          <a:avLst/>
                        </a:prstGeom>
                        <a:solidFill>
                          <a:srgbClr val="FFFFFF"/>
                        </a:solidFill>
                        <a:ln w="9525">
                          <a:noFill/>
                          <a:miter lim="800000"/>
                          <a:headEnd/>
                          <a:tailEnd/>
                        </a:ln>
                      </wps:spPr>
                      <wps:txbx>
                        <w:txbxContent>
                          <w:p w14:paraId="7250A534" w14:textId="77777777" w:rsidR="00B133A4" w:rsidRPr="00B133A4" w:rsidRDefault="00B133A4" w:rsidP="00B133A4">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 xml:space="preserve">The full report ‘Local indicators of child poverty after housing costs, 2021/22’ as well as tables with Constituency and Local Authority data and further information about the coalitions’ key positions are available </w:t>
                            </w:r>
                            <w:hyperlink r:id="rId26" w:history="1">
                              <w:r w:rsidRPr="00B133A4">
                                <w:rPr>
                                  <w:rStyle w:val="Hyperlink"/>
                                  <w:rFonts w:asciiTheme="minorHAnsi" w:hAnsiTheme="minorHAnsi" w:cstheme="minorHAnsi"/>
                                  <w:iCs/>
                                  <w:szCs w:val="20"/>
                                  <w:lang w:val="en"/>
                                </w:rPr>
                                <w:t>here</w:t>
                              </w:r>
                            </w:hyperlink>
                            <w:r w:rsidRPr="00B133A4">
                              <w:rPr>
                                <w:rFonts w:asciiTheme="minorHAnsi" w:hAnsiTheme="minorHAnsi" w:cstheme="minorHAnsi"/>
                                <w:iCs/>
                                <w:szCs w:val="20"/>
                                <w:lang w:val="en"/>
                              </w:rPr>
                              <w:t>.</w:t>
                            </w:r>
                          </w:p>
                          <w:p w14:paraId="1ADEAE75" w14:textId="77777777" w:rsidR="00B133A4" w:rsidRPr="00B133A4" w:rsidRDefault="00B133A4" w:rsidP="00B133A4">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 xml:space="preserve">The End Child Poverty Coalition is made up of 101 </w:t>
                            </w:r>
                            <w:proofErr w:type="spellStart"/>
                            <w:r w:rsidRPr="00B133A4">
                              <w:rPr>
                                <w:rFonts w:asciiTheme="minorHAnsi" w:hAnsiTheme="minorHAnsi" w:cstheme="minorHAnsi"/>
                                <w:iCs/>
                                <w:szCs w:val="20"/>
                                <w:lang w:val="en"/>
                              </w:rPr>
                              <w:t>organisations</w:t>
                            </w:r>
                            <w:proofErr w:type="spellEnd"/>
                            <w:r w:rsidRPr="00B133A4">
                              <w:rPr>
                                <w:rFonts w:asciiTheme="minorHAnsi" w:hAnsiTheme="minorHAnsi" w:cstheme="minorHAnsi"/>
                                <w:iCs/>
                                <w:szCs w:val="20"/>
                                <w:lang w:val="en"/>
                              </w:rPr>
                              <w:t xml:space="preserve"> including child welfare groups, social justice groups, faith groups, trade unions and others. Together with a group of Youth Ambassadors, members campaign for a UK free of child poverty. Further information on the Coalition can be found </w:t>
                            </w:r>
                            <w:hyperlink r:id="rId27" w:history="1">
                              <w:r w:rsidRPr="00B133A4">
                                <w:rPr>
                                  <w:rStyle w:val="Hyperlink"/>
                                  <w:rFonts w:asciiTheme="minorHAnsi" w:hAnsiTheme="minorHAnsi" w:cstheme="minorHAnsi"/>
                                  <w:iCs/>
                                  <w:szCs w:val="20"/>
                                  <w:lang w:val="en"/>
                                </w:rPr>
                                <w:t>here</w:t>
                              </w:r>
                            </w:hyperlink>
                            <w:r w:rsidRPr="00B133A4">
                              <w:rPr>
                                <w:rFonts w:asciiTheme="minorHAnsi" w:hAnsiTheme="minorHAnsi" w:cstheme="minorHAnsi"/>
                                <w:iCs/>
                                <w:szCs w:val="20"/>
                                <w:lang w:val="en"/>
                              </w:rPr>
                              <w:t>.</w:t>
                            </w:r>
                          </w:p>
                          <w:p w14:paraId="6BD78E00" w14:textId="77777777" w:rsidR="00B133A4" w:rsidRPr="00B133A4" w:rsidRDefault="00B133A4" w:rsidP="00B133A4">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p>
                          <w:p w14:paraId="476F8B7D" w14:textId="77777777" w:rsidR="00B133A4" w:rsidRPr="00B133A4" w:rsidRDefault="00B133A4" w:rsidP="00B133A4">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 xml:space="preserve">More information about the DWP’s Households Below Average Income dataset is available </w:t>
                            </w:r>
                            <w:hyperlink r:id="rId28" w:history="1">
                              <w:r w:rsidRPr="00B133A4">
                                <w:rPr>
                                  <w:rStyle w:val="Hyperlink"/>
                                  <w:rFonts w:asciiTheme="minorHAnsi" w:hAnsiTheme="minorHAnsi" w:cstheme="minorHAnsi"/>
                                  <w:iCs/>
                                  <w:szCs w:val="20"/>
                                  <w:lang w:val="en"/>
                                </w:rPr>
                                <w:t>here</w:t>
                              </w:r>
                            </w:hyperlink>
                            <w:r w:rsidRPr="00B133A4">
                              <w:rPr>
                                <w:rFonts w:asciiTheme="minorHAnsi" w:hAnsiTheme="minorHAnsi" w:cstheme="minorHAnsi"/>
                                <w:iCs/>
                                <w:szCs w:val="20"/>
                                <w:lang w:val="en"/>
                              </w:rPr>
                              <w:t>.</w:t>
                            </w:r>
                          </w:p>
                          <w:p w14:paraId="1D470D0F" w14:textId="77777777" w:rsidR="00B133A4" w:rsidRPr="00B133A4" w:rsidRDefault="00B133A4" w:rsidP="00B133A4">
                            <w:pPr>
                              <w:autoSpaceDE w:val="0"/>
                              <w:autoSpaceDN w:val="0"/>
                              <w:adjustRightInd w:val="0"/>
                              <w:spacing w:line="276" w:lineRule="auto"/>
                              <w:ind w:right="-482"/>
                              <w:rPr>
                                <w:rFonts w:asciiTheme="minorHAnsi" w:hAnsiTheme="minorHAnsi" w:cstheme="minorHAnsi"/>
                                <w:i/>
                                <w:szCs w:val="20"/>
                                <w:lang w:val="en"/>
                              </w:rPr>
                            </w:pPr>
                          </w:p>
                          <w:p w14:paraId="536FCE2A"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Media contact</w:t>
                            </w:r>
                            <w:r w:rsidRPr="00B133A4">
                              <w:rPr>
                                <w:rStyle w:val="eop"/>
                                <w:rFonts w:ascii="Calibri" w:hAnsi="Calibri" w:cs="Calibri"/>
                                <w:sz w:val="20"/>
                                <w:szCs w:val="20"/>
                              </w:rPr>
                              <w:t> </w:t>
                            </w:r>
                          </w:p>
                          <w:p w14:paraId="0344F64E"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Graham Whitham, CEO, 07917 644435, </w:t>
                            </w:r>
                            <w:hyperlink r:id="rId29" w:tgtFrame="_blank" w:history="1">
                              <w:r w:rsidRPr="00B133A4">
                                <w:rPr>
                                  <w:rStyle w:val="normaltextrun"/>
                                  <w:rFonts w:ascii="Calibri" w:hAnsi="Calibri" w:cs="Calibri"/>
                                  <w:color w:val="0563C1"/>
                                  <w:sz w:val="20"/>
                                  <w:szCs w:val="20"/>
                                  <w:u w:val="single"/>
                                  <w:lang w:val="en"/>
                                </w:rPr>
                                <w:t>graham@gmpovertyaction.org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07A9C809"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Hollie Griss, Communications and Media Officer, </w:t>
                            </w:r>
                            <w:hyperlink r:id="rId30" w:tgtFrame="_blank" w:history="1">
                              <w:r w:rsidRPr="00B133A4">
                                <w:rPr>
                                  <w:rStyle w:val="normaltextrun"/>
                                  <w:rFonts w:ascii="Calibri" w:hAnsi="Calibri" w:cs="Calibri"/>
                                  <w:color w:val="0563C1"/>
                                  <w:sz w:val="20"/>
                                  <w:szCs w:val="20"/>
                                  <w:u w:val="single"/>
                                  <w:lang w:val="en"/>
                                </w:rPr>
                                <w:t>hollie@gmpovertyaction.org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176BAF81"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 </w:t>
                            </w:r>
                            <w:r w:rsidRPr="00B133A4">
                              <w:rPr>
                                <w:rStyle w:val="eop"/>
                                <w:rFonts w:ascii="Calibri" w:hAnsi="Calibri" w:cs="Calibri"/>
                                <w:sz w:val="20"/>
                                <w:szCs w:val="20"/>
                              </w:rPr>
                              <w:t> </w:t>
                            </w:r>
                          </w:p>
                          <w:p w14:paraId="1938B51C"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What is the End Child Poverty Coalition?</w:t>
                            </w:r>
                            <w:r w:rsidRPr="00B133A4">
                              <w:rPr>
                                <w:rStyle w:val="eop"/>
                                <w:rFonts w:ascii="Calibri" w:hAnsi="Calibri" w:cs="Calibri"/>
                                <w:sz w:val="20"/>
                                <w:szCs w:val="20"/>
                              </w:rPr>
                              <w:t> </w:t>
                            </w:r>
                          </w:p>
                          <w:p w14:paraId="2F88A1D1"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eop"/>
                                <w:rFonts w:ascii="Calibri" w:hAnsi="Calibri" w:cs="Calibri"/>
                                <w:sz w:val="20"/>
                                <w:szCs w:val="20"/>
                              </w:rPr>
                              <w:t> </w:t>
                            </w:r>
                          </w:p>
                          <w:p w14:paraId="27B49852"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The End Child Poverty Coalition is made up of 101 </w:t>
                            </w:r>
                            <w:proofErr w:type="spellStart"/>
                            <w:r w:rsidRPr="00B133A4">
                              <w:rPr>
                                <w:rStyle w:val="normaltextrun"/>
                                <w:rFonts w:ascii="Calibri" w:hAnsi="Calibri" w:cs="Calibri"/>
                                <w:sz w:val="20"/>
                                <w:szCs w:val="20"/>
                                <w:lang w:val="en"/>
                              </w:rPr>
                              <w:t>organisations</w:t>
                            </w:r>
                            <w:proofErr w:type="spellEnd"/>
                            <w:r w:rsidRPr="00B133A4">
                              <w:rPr>
                                <w:rStyle w:val="normaltextrun"/>
                                <w:rFonts w:ascii="Calibri" w:hAnsi="Calibri" w:cs="Calibri"/>
                                <w:sz w:val="20"/>
                                <w:szCs w:val="20"/>
                                <w:lang w:val="en"/>
                              </w:rPr>
                              <w:t xml:space="preserve"> including child welfare groups, social justice groups, faith groups, trade unions and others. Together with a group of Youth Ambassadors, members campaign for a UK free of child poverty. Further information on the Coalition can be found </w:t>
                            </w:r>
                            <w:hyperlink r:id="rId31" w:tgtFrame="_blank" w:history="1">
                              <w:r w:rsidRPr="00B133A4">
                                <w:rPr>
                                  <w:rStyle w:val="normaltextrun"/>
                                  <w:rFonts w:ascii="Calibri" w:hAnsi="Calibri" w:cs="Calibri"/>
                                  <w:color w:val="0563C1"/>
                                  <w:sz w:val="20"/>
                                  <w:szCs w:val="20"/>
                                  <w:u w:val="single"/>
                                  <w:lang w:val="en"/>
                                </w:rPr>
                                <w:t>here</w:t>
                              </w:r>
                            </w:hyperlink>
                            <w:r w:rsidRPr="00B133A4">
                              <w:rPr>
                                <w:rStyle w:val="normaltextrun"/>
                                <w:rFonts w:ascii="Calibri" w:hAnsi="Calibri" w:cs="Calibri"/>
                                <w:sz w:val="20"/>
                                <w:szCs w:val="20"/>
                                <w:lang w:val="en"/>
                              </w:rPr>
                              <w:t>.</w:t>
                            </w:r>
                            <w:r w:rsidRPr="00B133A4">
                              <w:rPr>
                                <w:rStyle w:val="eop"/>
                                <w:rFonts w:ascii="Calibri" w:hAnsi="Calibri" w:cs="Calibri"/>
                                <w:sz w:val="20"/>
                                <w:szCs w:val="20"/>
                              </w:rPr>
                              <w:t> </w:t>
                            </w:r>
                          </w:p>
                          <w:p w14:paraId="56444543"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eop"/>
                                <w:rFonts w:ascii="Calibri" w:hAnsi="Calibri" w:cs="Calibri"/>
                                <w:sz w:val="20"/>
                                <w:szCs w:val="20"/>
                              </w:rPr>
                              <w:t> </w:t>
                            </w:r>
                          </w:p>
                          <w:p w14:paraId="1421F7C4"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Who are Greater Manchester Poverty Action?</w:t>
                            </w:r>
                            <w:r w:rsidRPr="00B133A4">
                              <w:rPr>
                                <w:rStyle w:val="eop"/>
                                <w:rFonts w:ascii="Calibri" w:hAnsi="Calibri" w:cs="Calibri"/>
                                <w:sz w:val="20"/>
                                <w:szCs w:val="20"/>
                              </w:rPr>
                              <w:t> </w:t>
                            </w:r>
                          </w:p>
                          <w:p w14:paraId="762AE2E1"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664ED948"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Greater Manchester Poverty Action is a not-for-profit </w:t>
                            </w:r>
                            <w:proofErr w:type="spellStart"/>
                            <w:r w:rsidRPr="00B133A4">
                              <w:rPr>
                                <w:rStyle w:val="normaltextrun"/>
                                <w:rFonts w:ascii="Calibri" w:hAnsi="Calibri" w:cs="Calibri"/>
                                <w:sz w:val="20"/>
                                <w:szCs w:val="20"/>
                                <w:lang w:val="en"/>
                              </w:rPr>
                              <w:t>organisation</w:t>
                            </w:r>
                            <w:proofErr w:type="spellEnd"/>
                            <w:r w:rsidRPr="00B133A4">
                              <w:rPr>
                                <w:rStyle w:val="normaltextrun"/>
                                <w:rFonts w:ascii="Calibri" w:hAnsi="Calibri" w:cs="Calibri"/>
                                <w:sz w:val="20"/>
                                <w:szCs w:val="20"/>
                                <w:lang w:val="en"/>
                              </w:rPr>
                              <w:t xml:space="preserve"> that works to prevent and reduce poverty across Greater Manchester and beyond. The </w:t>
                            </w:r>
                            <w:proofErr w:type="spellStart"/>
                            <w:r w:rsidRPr="00B133A4">
                              <w:rPr>
                                <w:rStyle w:val="normaltextrun"/>
                                <w:rFonts w:ascii="Calibri" w:hAnsi="Calibri" w:cs="Calibri"/>
                                <w:sz w:val="20"/>
                                <w:szCs w:val="20"/>
                                <w:lang w:val="en"/>
                              </w:rPr>
                              <w:t>organisation</w:t>
                            </w:r>
                            <w:proofErr w:type="spellEnd"/>
                            <w:r w:rsidRPr="00B133A4">
                              <w:rPr>
                                <w:rStyle w:val="normaltextrun"/>
                                <w:rFonts w:ascii="Calibri" w:hAnsi="Calibri" w:cs="Calibri"/>
                                <w:sz w:val="20"/>
                                <w:szCs w:val="20"/>
                                <w:lang w:val="en"/>
                              </w:rPr>
                              <w:t xml:space="preserve"> influences policy and practice, runs </w:t>
                            </w:r>
                            <w:proofErr w:type="spellStart"/>
                            <w:r w:rsidRPr="00B133A4">
                              <w:rPr>
                                <w:rStyle w:val="normaltextrun"/>
                                <w:rFonts w:ascii="Calibri" w:hAnsi="Calibri" w:cs="Calibri"/>
                                <w:sz w:val="20"/>
                                <w:szCs w:val="20"/>
                                <w:lang w:val="en"/>
                              </w:rPr>
                              <w:t>programmes</w:t>
                            </w:r>
                            <w:proofErr w:type="spellEnd"/>
                            <w:r w:rsidRPr="00B133A4">
                              <w:rPr>
                                <w:rStyle w:val="normaltextrun"/>
                                <w:rFonts w:ascii="Calibri" w:hAnsi="Calibri" w:cs="Calibri"/>
                                <w:sz w:val="20"/>
                                <w:szCs w:val="20"/>
                                <w:lang w:val="en"/>
                              </w:rPr>
                              <w:t xml:space="preserve"> to boost household income and financial resilience, and works with the public, private and VCSE sectors to enact change. Its vision is a Greater Manchester free from poverty in which all residents can access the benefits of living in a diverse and vibrant city region. Greater Manchester Poverty Action is a member of the End Child Poverty Coalition, leading the Coalition’s </w:t>
                            </w:r>
                            <w:proofErr w:type="gramStart"/>
                            <w:r w:rsidRPr="00B133A4">
                              <w:rPr>
                                <w:rStyle w:val="normaltextrun"/>
                                <w:rFonts w:ascii="Calibri" w:hAnsi="Calibri" w:cs="Calibri"/>
                                <w:sz w:val="20"/>
                                <w:szCs w:val="20"/>
                                <w:lang w:val="en"/>
                              </w:rPr>
                              <w:t>North West</w:t>
                            </w:r>
                            <w:proofErr w:type="gramEnd"/>
                            <w:r w:rsidRPr="00B133A4">
                              <w:rPr>
                                <w:rStyle w:val="normaltextrun"/>
                                <w:rFonts w:ascii="Calibri" w:hAnsi="Calibri" w:cs="Calibri"/>
                                <w:sz w:val="20"/>
                                <w:szCs w:val="20"/>
                                <w:lang w:val="en"/>
                              </w:rPr>
                              <w:t xml:space="preserve"> media work.  </w:t>
                            </w:r>
                            <w:r w:rsidRPr="00B133A4">
                              <w:rPr>
                                <w:rStyle w:val="eop"/>
                                <w:rFonts w:ascii="Calibri" w:hAnsi="Calibri" w:cs="Calibri"/>
                                <w:sz w:val="20"/>
                                <w:szCs w:val="20"/>
                              </w:rPr>
                              <w:t> </w:t>
                            </w:r>
                          </w:p>
                          <w:p w14:paraId="79F28F9F"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697CB940"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Work includes:</w:t>
                            </w:r>
                            <w:r w:rsidRPr="00B133A4">
                              <w:rPr>
                                <w:rStyle w:val="eop"/>
                                <w:rFonts w:ascii="Calibri" w:hAnsi="Calibri" w:cs="Calibri"/>
                                <w:sz w:val="20"/>
                                <w:szCs w:val="20"/>
                              </w:rPr>
                              <w:t> </w:t>
                            </w:r>
                          </w:p>
                          <w:p w14:paraId="70DBBB11"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38A46DD1" w14:textId="77777777" w:rsidR="00B133A4" w:rsidRPr="00B133A4" w:rsidRDefault="00C97A75" w:rsidP="00B133A4">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32" w:tgtFrame="_blank" w:history="1">
                              <w:r w:rsidR="00B133A4" w:rsidRPr="00B133A4">
                                <w:rPr>
                                  <w:rStyle w:val="normaltextrun"/>
                                  <w:rFonts w:ascii="Calibri" w:hAnsi="Calibri" w:cs="Calibri"/>
                                  <w:color w:val="0563C1"/>
                                  <w:sz w:val="20"/>
                                  <w:szCs w:val="20"/>
                                  <w:u w:val="single"/>
                                  <w:lang w:val="en"/>
                                </w:rPr>
                                <w:t>Local anti-poverty strategies: good practice and effective approaches</w:t>
                              </w:r>
                            </w:hyperlink>
                            <w:r w:rsidR="00B133A4" w:rsidRPr="00B133A4">
                              <w:rPr>
                                <w:rStyle w:val="eop"/>
                                <w:rFonts w:ascii="Calibri" w:hAnsi="Calibri" w:cs="Calibri"/>
                                <w:color w:val="0563C1"/>
                                <w:sz w:val="20"/>
                                <w:szCs w:val="20"/>
                              </w:rPr>
                              <w:t> </w:t>
                            </w:r>
                          </w:p>
                          <w:p w14:paraId="1715C179" w14:textId="77777777" w:rsidR="00B133A4" w:rsidRPr="00B133A4" w:rsidRDefault="00C97A75" w:rsidP="00B133A4">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33" w:tgtFrame="_blank" w:history="1">
                              <w:r w:rsidR="00B133A4" w:rsidRPr="00B133A4">
                                <w:rPr>
                                  <w:rStyle w:val="normaltextrun"/>
                                  <w:rFonts w:ascii="Calibri" w:hAnsi="Calibri" w:cs="Calibri"/>
                                  <w:color w:val="0563C1"/>
                                  <w:sz w:val="20"/>
                                  <w:szCs w:val="20"/>
                                  <w:u w:val="single"/>
                                  <w:lang w:val="en"/>
                                </w:rPr>
                                <w:t>Greater Manchester Living Wage Campaign</w:t>
                              </w:r>
                            </w:hyperlink>
                            <w:r w:rsidR="00B133A4" w:rsidRPr="00B133A4">
                              <w:rPr>
                                <w:rStyle w:val="eop"/>
                                <w:rFonts w:ascii="Calibri" w:hAnsi="Calibri" w:cs="Calibri"/>
                                <w:color w:val="0563C1"/>
                                <w:sz w:val="20"/>
                                <w:szCs w:val="20"/>
                              </w:rPr>
                              <w:t> </w:t>
                            </w:r>
                          </w:p>
                          <w:p w14:paraId="38ABEA91" w14:textId="77777777" w:rsidR="00B133A4" w:rsidRDefault="00C97A75" w:rsidP="00B133A4">
                            <w:pPr>
                              <w:pStyle w:val="paragraph"/>
                              <w:numPr>
                                <w:ilvl w:val="0"/>
                                <w:numId w:val="9"/>
                              </w:numPr>
                              <w:spacing w:before="0" w:beforeAutospacing="0" w:after="0" w:afterAutospacing="0"/>
                              <w:ind w:left="1080" w:firstLine="0"/>
                              <w:textAlignment w:val="baseline"/>
                              <w:rPr>
                                <w:rFonts w:ascii="Calibri" w:hAnsi="Calibri" w:cs="Calibri"/>
                                <w:sz w:val="22"/>
                                <w:szCs w:val="22"/>
                              </w:rPr>
                            </w:pPr>
                            <w:hyperlink r:id="rId34" w:tgtFrame="_blank" w:history="1">
                              <w:r w:rsidR="00B133A4" w:rsidRPr="00B133A4">
                                <w:rPr>
                                  <w:rStyle w:val="normaltextrun"/>
                                  <w:rFonts w:ascii="Calibri" w:hAnsi="Calibri" w:cs="Calibri"/>
                                  <w:color w:val="0563C1"/>
                                  <w:sz w:val="20"/>
                                  <w:szCs w:val="20"/>
                                  <w:u w:val="single"/>
                                  <w:lang w:val="en"/>
                                </w:rPr>
                                <w:t>Money Advice Referral Tools</w:t>
                              </w:r>
                            </w:hyperlink>
                            <w:r w:rsidR="00B133A4" w:rsidRPr="00B133A4">
                              <w:rPr>
                                <w:rStyle w:val="normaltextrun"/>
                                <w:rFonts w:ascii="Calibri" w:hAnsi="Calibri" w:cs="Calibri"/>
                                <w:sz w:val="20"/>
                                <w:szCs w:val="20"/>
                                <w:lang w:val="en"/>
                              </w:rPr>
                              <w:t xml:space="preserve">, supporting people to access advice </w:t>
                            </w:r>
                            <w:r w:rsidR="00B133A4">
                              <w:rPr>
                                <w:rStyle w:val="normaltextrun"/>
                                <w:rFonts w:ascii="Calibri" w:hAnsi="Calibri" w:cs="Calibri"/>
                                <w:sz w:val="22"/>
                                <w:szCs w:val="22"/>
                                <w:lang w:val="en"/>
                              </w:rPr>
                              <w:t xml:space="preserve">and </w:t>
                            </w:r>
                            <w:proofErr w:type="spellStart"/>
                            <w:r w:rsidR="00B133A4">
                              <w:rPr>
                                <w:rStyle w:val="normaltextrun"/>
                                <w:rFonts w:ascii="Calibri" w:hAnsi="Calibri" w:cs="Calibri"/>
                                <w:sz w:val="22"/>
                                <w:szCs w:val="22"/>
                                <w:lang w:val="en"/>
                              </w:rPr>
                              <w:t>maximise</w:t>
                            </w:r>
                            <w:proofErr w:type="spellEnd"/>
                            <w:r w:rsidR="00B133A4">
                              <w:rPr>
                                <w:rStyle w:val="normaltextrun"/>
                                <w:rFonts w:ascii="Calibri" w:hAnsi="Calibri" w:cs="Calibri"/>
                                <w:sz w:val="22"/>
                                <w:szCs w:val="22"/>
                                <w:lang w:val="en"/>
                              </w:rPr>
                              <w:t xml:space="preserve"> their </w:t>
                            </w:r>
                            <w:proofErr w:type="gramStart"/>
                            <w:r w:rsidR="00B133A4">
                              <w:rPr>
                                <w:rStyle w:val="normaltextrun"/>
                                <w:rFonts w:ascii="Calibri" w:hAnsi="Calibri" w:cs="Calibri"/>
                                <w:sz w:val="22"/>
                                <w:szCs w:val="22"/>
                                <w:lang w:val="en"/>
                              </w:rPr>
                              <w:t>income</w:t>
                            </w:r>
                            <w:proofErr w:type="gramEnd"/>
                            <w:r w:rsidR="00B133A4">
                              <w:rPr>
                                <w:rStyle w:val="eop"/>
                                <w:rFonts w:ascii="Calibri" w:hAnsi="Calibri" w:cs="Calibri"/>
                                <w:sz w:val="22"/>
                                <w:szCs w:val="22"/>
                              </w:rPr>
                              <w:t> </w:t>
                            </w:r>
                          </w:p>
                          <w:p w14:paraId="36528B94" w14:textId="77777777" w:rsidR="00B133A4" w:rsidRPr="00B133A4" w:rsidRDefault="00C97A75" w:rsidP="00B133A4">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35" w:tgtFrame="_blank" w:history="1">
                              <w:r w:rsidR="00B133A4" w:rsidRPr="00B133A4">
                                <w:rPr>
                                  <w:rStyle w:val="normaltextrun"/>
                                  <w:rFonts w:ascii="Calibri" w:hAnsi="Calibri" w:cs="Calibri"/>
                                  <w:color w:val="0563C1"/>
                                  <w:sz w:val="20"/>
                                  <w:szCs w:val="20"/>
                                  <w:u w:val="single"/>
                                  <w:lang w:val="en"/>
                                </w:rPr>
                                <w:t xml:space="preserve">Money Matters </w:t>
                              </w:r>
                              <w:proofErr w:type="spellStart"/>
                              <w:r w:rsidR="00B133A4" w:rsidRPr="00B133A4">
                                <w:rPr>
                                  <w:rStyle w:val="normaltextrun"/>
                                  <w:rFonts w:ascii="Calibri" w:hAnsi="Calibri" w:cs="Calibri"/>
                                  <w:color w:val="0563C1"/>
                                  <w:sz w:val="20"/>
                                  <w:szCs w:val="20"/>
                                  <w:u w:val="single"/>
                                  <w:lang w:val="en"/>
                                </w:rPr>
                                <w:t>programme</w:t>
                              </w:r>
                              <w:proofErr w:type="spellEnd"/>
                            </w:hyperlink>
                            <w:r w:rsidR="00B133A4" w:rsidRPr="00B133A4">
                              <w:rPr>
                                <w:rStyle w:val="normaltextrun"/>
                                <w:rFonts w:ascii="Calibri" w:hAnsi="Calibri" w:cs="Calibri"/>
                                <w:sz w:val="20"/>
                                <w:szCs w:val="20"/>
                                <w:lang w:val="en"/>
                              </w:rPr>
                              <w:t xml:space="preserve">, providing debt and benefit advice in </w:t>
                            </w:r>
                            <w:proofErr w:type="gramStart"/>
                            <w:r w:rsidR="00B133A4" w:rsidRPr="00B133A4">
                              <w:rPr>
                                <w:rStyle w:val="normaltextrun"/>
                                <w:rFonts w:ascii="Calibri" w:hAnsi="Calibri" w:cs="Calibri"/>
                                <w:sz w:val="20"/>
                                <w:szCs w:val="20"/>
                                <w:lang w:val="en"/>
                              </w:rPr>
                              <w:t>schools</w:t>
                            </w:r>
                            <w:proofErr w:type="gramEnd"/>
                            <w:r w:rsidR="00B133A4" w:rsidRPr="00B133A4">
                              <w:rPr>
                                <w:rStyle w:val="eop"/>
                                <w:rFonts w:ascii="Calibri" w:hAnsi="Calibri" w:cs="Calibri"/>
                                <w:sz w:val="20"/>
                                <w:szCs w:val="20"/>
                              </w:rPr>
                              <w:t> </w:t>
                            </w:r>
                          </w:p>
                          <w:p w14:paraId="17C16A82" w14:textId="77777777" w:rsidR="00B133A4" w:rsidRPr="00B133A4" w:rsidRDefault="00C97A75" w:rsidP="00B133A4">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36" w:tgtFrame="_blank" w:history="1">
                              <w:r w:rsidR="00B133A4" w:rsidRPr="00B133A4">
                                <w:rPr>
                                  <w:rStyle w:val="normaltextrun"/>
                                  <w:rFonts w:ascii="Calibri" w:hAnsi="Calibri" w:cs="Calibri"/>
                                  <w:color w:val="0563C1"/>
                                  <w:sz w:val="20"/>
                                  <w:szCs w:val="20"/>
                                  <w:u w:val="single"/>
                                  <w:lang w:val="en"/>
                                </w:rPr>
                                <w:t>Fortnightly newsletters and regular policy and research updates</w:t>
                              </w:r>
                            </w:hyperlink>
                            <w:r w:rsidR="00B133A4" w:rsidRPr="00B133A4">
                              <w:rPr>
                                <w:rStyle w:val="eop"/>
                                <w:rFonts w:ascii="Calibri" w:hAnsi="Calibri" w:cs="Calibri"/>
                                <w:color w:val="0563C1"/>
                                <w:sz w:val="20"/>
                                <w:szCs w:val="20"/>
                              </w:rPr>
                              <w:t> </w:t>
                            </w:r>
                          </w:p>
                          <w:p w14:paraId="721FCA7A"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 </w:t>
                            </w:r>
                            <w:r w:rsidRPr="00B133A4">
                              <w:rPr>
                                <w:rStyle w:val="eop"/>
                                <w:rFonts w:ascii="Calibri" w:hAnsi="Calibri" w:cs="Calibri"/>
                                <w:sz w:val="20"/>
                                <w:szCs w:val="20"/>
                              </w:rPr>
                              <w:t> </w:t>
                            </w:r>
                          </w:p>
                          <w:p w14:paraId="48A78E93"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Further information can be found by visiting </w:t>
                            </w:r>
                            <w:hyperlink r:id="rId37" w:tgtFrame="_blank" w:history="1">
                              <w:r w:rsidRPr="00B133A4">
                                <w:rPr>
                                  <w:rStyle w:val="normaltextrun"/>
                                  <w:rFonts w:ascii="Calibri" w:hAnsi="Calibri" w:cs="Calibri"/>
                                  <w:color w:val="0563C1"/>
                                  <w:sz w:val="20"/>
                                  <w:szCs w:val="20"/>
                                  <w:u w:val="single"/>
                                  <w:lang w:val="en"/>
                                </w:rPr>
                                <w:t>https://www.gmpovertyaction.org/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49CCB956" w14:textId="77777777" w:rsidR="00B133A4" w:rsidRPr="00B133A4" w:rsidRDefault="00B133A4" w:rsidP="00B133A4">
                            <w:pPr>
                              <w:autoSpaceDE w:val="0"/>
                              <w:autoSpaceDN w:val="0"/>
                              <w:adjustRightInd w:val="0"/>
                              <w:spacing w:line="276" w:lineRule="auto"/>
                              <w:ind w:right="-482"/>
                              <w:rPr>
                                <w:rFonts w:asciiTheme="minorHAnsi" w:hAnsiTheme="minorHAnsi" w:cstheme="minorHAnsi"/>
                                <w:i/>
                                <w:sz w:val="22"/>
                                <w:szCs w:val="22"/>
                              </w:rPr>
                            </w:pPr>
                          </w:p>
                          <w:p w14:paraId="4DEEFD9F" w14:textId="77777777" w:rsidR="00B133A4" w:rsidRPr="000A5F88" w:rsidRDefault="00B133A4" w:rsidP="00B133A4">
                            <w:pPr>
                              <w:autoSpaceDE w:val="0"/>
                              <w:autoSpaceDN w:val="0"/>
                              <w:adjustRightInd w:val="0"/>
                              <w:spacing w:line="276" w:lineRule="auto"/>
                              <w:ind w:right="-482"/>
                              <w:rPr>
                                <w:rFonts w:asciiTheme="minorHAnsi" w:hAnsiTheme="minorHAnsi" w:cstheme="minorHAnsi"/>
                                <w:i/>
                                <w:sz w:val="22"/>
                                <w:szCs w:val="22"/>
                                <w:lang w:val="en"/>
                              </w:rPr>
                            </w:pPr>
                          </w:p>
                          <w:p w14:paraId="64848D62" w14:textId="77777777" w:rsidR="00B133A4" w:rsidRPr="000A5F88" w:rsidRDefault="00B133A4" w:rsidP="00B133A4">
                            <w:pPr>
                              <w:autoSpaceDE w:val="0"/>
                              <w:autoSpaceDN w:val="0"/>
                              <w:adjustRightInd w:val="0"/>
                              <w:spacing w:line="276" w:lineRule="auto"/>
                              <w:ind w:right="-482"/>
                              <w:rPr>
                                <w:rFonts w:asciiTheme="minorHAnsi" w:hAnsiTheme="minorHAnsi" w:cstheme="minorHAnsi"/>
                                <w:i/>
                                <w:sz w:val="22"/>
                                <w:szCs w:val="22"/>
                                <w:lang w:val="en"/>
                              </w:rPr>
                            </w:pPr>
                          </w:p>
                          <w:p w14:paraId="4C30D386" w14:textId="77777777" w:rsidR="00B133A4" w:rsidRPr="000A5F88" w:rsidRDefault="00B133A4" w:rsidP="00B133A4">
                            <w:pPr>
                              <w:autoSpaceDE w:val="0"/>
                              <w:autoSpaceDN w:val="0"/>
                              <w:adjustRightInd w:val="0"/>
                              <w:spacing w:line="276" w:lineRule="auto"/>
                              <w:ind w:right="-482"/>
                              <w:rPr>
                                <w:rFonts w:asciiTheme="minorHAnsi" w:hAnsiTheme="minorHAnsi" w:cstheme="minorHAnsi"/>
                                <w:i/>
                                <w:sz w:val="22"/>
                                <w:szCs w:val="22"/>
                                <w:lang w:val="en"/>
                              </w:rPr>
                            </w:pPr>
                          </w:p>
                          <w:p w14:paraId="082F9D3D" w14:textId="77777777" w:rsidR="00B133A4" w:rsidRPr="000A5F88" w:rsidRDefault="00B133A4" w:rsidP="00B133A4">
                            <w:pPr>
                              <w:autoSpaceDE w:val="0"/>
                              <w:autoSpaceDN w:val="0"/>
                              <w:adjustRightInd w:val="0"/>
                              <w:spacing w:line="276" w:lineRule="auto"/>
                              <w:ind w:right="-482"/>
                              <w:rPr>
                                <w:rFonts w:asciiTheme="minorHAnsi" w:hAnsiTheme="minorHAnsi" w:cstheme="minorHAnsi"/>
                                <w:i/>
                                <w:sz w:val="22"/>
                                <w:szCs w:val="22"/>
                                <w:lang w:val="en"/>
                              </w:rPr>
                            </w:pPr>
                          </w:p>
                          <w:p w14:paraId="25AFF3AB"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6A23BE09"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83E5414"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0A2C8A4A"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69C1F8A5"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516CC1E2"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5456E32D"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24561AA7"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16494253"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138232D6"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04E4F691"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5ED3BC57"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BED4120"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57E85B90"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080D95BB"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0C35E86D"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0B2247A3"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3D22E7DF"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F261D91"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4492F6B"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36AD23DE"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2B45C933"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2F44834B"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26D9EF2"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277ADC9"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452EC3B"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2C3D8926"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4FC33811" w14:textId="77777777" w:rsidR="00B133A4" w:rsidRPr="000A5F88" w:rsidRDefault="00B133A4" w:rsidP="00B133A4">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888AD" id="_x0000_s1030" type="#_x0000_t202" style="position:absolute;margin-left:0;margin-top:72.2pt;width:481.8pt;height:574.2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pQEwIAAP4DAAAOAAAAZHJzL2Uyb0RvYy54bWysU9uO2yAQfa/Uf0C8N47dJJtYIatttqkq&#10;bS/Sth+AMY5RMUOBxE6/fgeczUbbt6o8IIaZOcycOaxvh06To3RegWE0n0wpkUZArcye0Z8/du+W&#10;lPjATc01GMnoSXp6u3n7Zt3bUhbQgq6lIwhifNlbRtsQbJllXrSy434CVhp0NuA6HtB0+6x2vEf0&#10;TmfFdLrIenC1dSCk93h7PzrpJuE3jRThW9N4GYhmFGsLaXdpr+Kebda83DtuWyXOZfB/qKLjyuCj&#10;F6h7Hjg5OPUXVKeEAw9NmAjoMmgaJWTqAbvJp6+6eWy5lakXJMfbC03+/8GKr8dH+92RMHyAAQeY&#10;mvD2AcQvTwxsW2728s456FvJa3w4j5RlvfXlOTVS7UsfQar+C9Q4ZH4IkICGxnWRFeyTIDoO4HQh&#10;XQ6BCLxc5PlyuUCXQN9NsSrez9JYMl4+p1vnwycJHYkHRh1ONcHz44MPsRxePofE1zxoVe+U1slw&#10;+2qrHTlyVMAurdTBqzBtSM/oal7ME7KBmJ/E0amACtWqY3Q5jWvUTKTjo6lTSOBKj2esRJszP5GS&#10;kZwwVANRNaOzmBvpqqA+IWEORkHiB8JDC+4PJT2KkVH/+8CdpER/Nkj6Kp8hKSQkYza/KdBw157q&#10;2sONQChGAyXjcRuS4iMdBu5wOI1KtL1Uci4ZRZbYPH+IqOJrO0W9fNvNEwAAAP//AwBQSwMEFAAG&#10;AAgAAAAhAF+iIPLdAAAACQEAAA8AAABkcnMvZG93bnJldi54bWxMj0FPg0AQhe8m/ofNmHgxdhGR&#10;FmRp1ETjtbU/YIApENlZwm4L/feOJz3Oey9vvldsFzuoM02+d2zgYRWBIq5d03Nr4PD1fr8B5QNy&#10;g4NjMnAhD9vy+qrAvHEz7+i8D62SEvY5GuhCGHOtfd2RRb9yI7F4RzdZDHJOrW4mnKXcDjqOolRb&#10;7Fk+dDjSW0f19/5kDRw/57unbK4+wmG9S9JX7NeVuxhze7O8PIMKtIS/MPziCzqUwlS5EzdeDQZk&#10;SBA1SRJQYmfpYwqqEiXO4g3ostD/F5Q/AAAA//8DAFBLAQItABQABgAIAAAAIQC2gziS/gAAAOEB&#10;AAATAAAAAAAAAAAAAAAAAAAAAABbQ29udGVudF9UeXBlc10ueG1sUEsBAi0AFAAGAAgAAAAhADj9&#10;If/WAAAAlAEAAAsAAAAAAAAAAAAAAAAALwEAAF9yZWxzLy5yZWxzUEsBAi0AFAAGAAgAAAAhAIOy&#10;GlATAgAA/gMAAA4AAAAAAAAAAAAAAAAALgIAAGRycy9lMm9Eb2MueG1sUEsBAi0AFAAGAAgAAAAh&#10;AF+iIPLdAAAACQEAAA8AAAAAAAAAAAAAAAAAbQQAAGRycy9kb3ducmV2LnhtbFBLBQYAAAAABAAE&#10;APMAAAB3BQAAAAA=&#10;" stroked="f">
                <v:textbox>
                  <w:txbxContent>
                    <w:p w14:paraId="7250A534" w14:textId="77777777" w:rsidR="00B133A4" w:rsidRPr="00B133A4" w:rsidRDefault="00B133A4" w:rsidP="00B133A4">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 xml:space="preserve">The full report ‘Local indicators of child poverty after housing costs, 2021/22’ as well as tables with Constituency and Local Authority data and further information about the coalitions’ key positions are available </w:t>
                      </w:r>
                      <w:hyperlink r:id="rId38" w:history="1">
                        <w:r w:rsidRPr="00B133A4">
                          <w:rPr>
                            <w:rStyle w:val="Hyperlink"/>
                            <w:rFonts w:asciiTheme="minorHAnsi" w:hAnsiTheme="minorHAnsi" w:cstheme="minorHAnsi"/>
                            <w:iCs/>
                            <w:szCs w:val="20"/>
                            <w:lang w:val="en"/>
                          </w:rPr>
                          <w:t>here</w:t>
                        </w:r>
                      </w:hyperlink>
                      <w:r w:rsidRPr="00B133A4">
                        <w:rPr>
                          <w:rFonts w:asciiTheme="minorHAnsi" w:hAnsiTheme="minorHAnsi" w:cstheme="minorHAnsi"/>
                          <w:iCs/>
                          <w:szCs w:val="20"/>
                          <w:lang w:val="en"/>
                        </w:rPr>
                        <w:t>.</w:t>
                      </w:r>
                    </w:p>
                    <w:p w14:paraId="1ADEAE75" w14:textId="77777777" w:rsidR="00B133A4" w:rsidRPr="00B133A4" w:rsidRDefault="00B133A4" w:rsidP="00B133A4">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 xml:space="preserve">The End Child Poverty Coalition is made up of 101 </w:t>
                      </w:r>
                      <w:proofErr w:type="spellStart"/>
                      <w:r w:rsidRPr="00B133A4">
                        <w:rPr>
                          <w:rFonts w:asciiTheme="minorHAnsi" w:hAnsiTheme="minorHAnsi" w:cstheme="minorHAnsi"/>
                          <w:iCs/>
                          <w:szCs w:val="20"/>
                          <w:lang w:val="en"/>
                        </w:rPr>
                        <w:t>organisations</w:t>
                      </w:r>
                      <w:proofErr w:type="spellEnd"/>
                      <w:r w:rsidRPr="00B133A4">
                        <w:rPr>
                          <w:rFonts w:asciiTheme="minorHAnsi" w:hAnsiTheme="minorHAnsi" w:cstheme="minorHAnsi"/>
                          <w:iCs/>
                          <w:szCs w:val="20"/>
                          <w:lang w:val="en"/>
                        </w:rPr>
                        <w:t xml:space="preserve"> including child welfare groups, social justice groups, faith groups, trade unions and others. Together with a group of Youth Ambassadors, members campaign for a UK free of child poverty. Further information on the Coalition can be found </w:t>
                      </w:r>
                      <w:hyperlink r:id="rId39" w:history="1">
                        <w:r w:rsidRPr="00B133A4">
                          <w:rPr>
                            <w:rStyle w:val="Hyperlink"/>
                            <w:rFonts w:asciiTheme="minorHAnsi" w:hAnsiTheme="minorHAnsi" w:cstheme="minorHAnsi"/>
                            <w:iCs/>
                            <w:szCs w:val="20"/>
                            <w:lang w:val="en"/>
                          </w:rPr>
                          <w:t>here</w:t>
                        </w:r>
                      </w:hyperlink>
                      <w:r w:rsidRPr="00B133A4">
                        <w:rPr>
                          <w:rFonts w:asciiTheme="minorHAnsi" w:hAnsiTheme="minorHAnsi" w:cstheme="minorHAnsi"/>
                          <w:iCs/>
                          <w:szCs w:val="20"/>
                          <w:lang w:val="en"/>
                        </w:rPr>
                        <w:t>.</w:t>
                      </w:r>
                    </w:p>
                    <w:p w14:paraId="6BD78E00" w14:textId="77777777" w:rsidR="00B133A4" w:rsidRPr="00B133A4" w:rsidRDefault="00B133A4" w:rsidP="00B133A4">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p>
                    <w:p w14:paraId="476F8B7D" w14:textId="77777777" w:rsidR="00B133A4" w:rsidRPr="00B133A4" w:rsidRDefault="00B133A4" w:rsidP="00B133A4">
                      <w:pPr>
                        <w:pStyle w:val="ListParagraph"/>
                        <w:numPr>
                          <w:ilvl w:val="0"/>
                          <w:numId w:val="5"/>
                        </w:numPr>
                        <w:rPr>
                          <w:rFonts w:asciiTheme="minorHAnsi" w:hAnsiTheme="minorHAnsi" w:cstheme="minorHAnsi"/>
                          <w:iCs/>
                          <w:szCs w:val="20"/>
                          <w:lang w:val="en"/>
                        </w:rPr>
                      </w:pPr>
                      <w:r w:rsidRPr="00B133A4">
                        <w:rPr>
                          <w:rFonts w:asciiTheme="minorHAnsi" w:hAnsiTheme="minorHAnsi" w:cstheme="minorHAnsi"/>
                          <w:iCs/>
                          <w:szCs w:val="20"/>
                          <w:lang w:val="en"/>
                        </w:rPr>
                        <w:t xml:space="preserve">More information about the DWP’s Households Below Average Income dataset is available </w:t>
                      </w:r>
                      <w:hyperlink r:id="rId40" w:history="1">
                        <w:r w:rsidRPr="00B133A4">
                          <w:rPr>
                            <w:rStyle w:val="Hyperlink"/>
                            <w:rFonts w:asciiTheme="minorHAnsi" w:hAnsiTheme="minorHAnsi" w:cstheme="minorHAnsi"/>
                            <w:iCs/>
                            <w:szCs w:val="20"/>
                            <w:lang w:val="en"/>
                          </w:rPr>
                          <w:t>here</w:t>
                        </w:r>
                      </w:hyperlink>
                      <w:r w:rsidRPr="00B133A4">
                        <w:rPr>
                          <w:rFonts w:asciiTheme="minorHAnsi" w:hAnsiTheme="minorHAnsi" w:cstheme="minorHAnsi"/>
                          <w:iCs/>
                          <w:szCs w:val="20"/>
                          <w:lang w:val="en"/>
                        </w:rPr>
                        <w:t>.</w:t>
                      </w:r>
                    </w:p>
                    <w:p w14:paraId="1D470D0F" w14:textId="77777777" w:rsidR="00B133A4" w:rsidRPr="00B133A4" w:rsidRDefault="00B133A4" w:rsidP="00B133A4">
                      <w:pPr>
                        <w:autoSpaceDE w:val="0"/>
                        <w:autoSpaceDN w:val="0"/>
                        <w:adjustRightInd w:val="0"/>
                        <w:spacing w:line="276" w:lineRule="auto"/>
                        <w:ind w:right="-482"/>
                        <w:rPr>
                          <w:rFonts w:asciiTheme="minorHAnsi" w:hAnsiTheme="minorHAnsi" w:cstheme="minorHAnsi"/>
                          <w:i/>
                          <w:szCs w:val="20"/>
                          <w:lang w:val="en"/>
                        </w:rPr>
                      </w:pPr>
                    </w:p>
                    <w:p w14:paraId="536FCE2A"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Media contact</w:t>
                      </w:r>
                      <w:r w:rsidRPr="00B133A4">
                        <w:rPr>
                          <w:rStyle w:val="eop"/>
                          <w:rFonts w:ascii="Calibri" w:hAnsi="Calibri" w:cs="Calibri"/>
                          <w:sz w:val="20"/>
                          <w:szCs w:val="20"/>
                        </w:rPr>
                        <w:t> </w:t>
                      </w:r>
                    </w:p>
                    <w:p w14:paraId="0344F64E"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Graham Whitham, CEO, 07917 644435, </w:t>
                      </w:r>
                      <w:hyperlink r:id="rId41" w:tgtFrame="_blank" w:history="1">
                        <w:r w:rsidRPr="00B133A4">
                          <w:rPr>
                            <w:rStyle w:val="normaltextrun"/>
                            <w:rFonts w:ascii="Calibri" w:hAnsi="Calibri" w:cs="Calibri"/>
                            <w:color w:val="0563C1"/>
                            <w:sz w:val="20"/>
                            <w:szCs w:val="20"/>
                            <w:u w:val="single"/>
                            <w:lang w:val="en"/>
                          </w:rPr>
                          <w:t>graham@gmpovertyaction.org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07A9C809"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Hollie Griss, Communications and Media Officer, </w:t>
                      </w:r>
                      <w:hyperlink r:id="rId42" w:tgtFrame="_blank" w:history="1">
                        <w:r w:rsidRPr="00B133A4">
                          <w:rPr>
                            <w:rStyle w:val="normaltextrun"/>
                            <w:rFonts w:ascii="Calibri" w:hAnsi="Calibri" w:cs="Calibri"/>
                            <w:color w:val="0563C1"/>
                            <w:sz w:val="20"/>
                            <w:szCs w:val="20"/>
                            <w:u w:val="single"/>
                            <w:lang w:val="en"/>
                          </w:rPr>
                          <w:t>hollie@gmpovertyaction.org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176BAF81"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 </w:t>
                      </w:r>
                      <w:r w:rsidRPr="00B133A4">
                        <w:rPr>
                          <w:rStyle w:val="eop"/>
                          <w:rFonts w:ascii="Calibri" w:hAnsi="Calibri" w:cs="Calibri"/>
                          <w:sz w:val="20"/>
                          <w:szCs w:val="20"/>
                        </w:rPr>
                        <w:t> </w:t>
                      </w:r>
                    </w:p>
                    <w:p w14:paraId="1938B51C"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What is the End Child Poverty Coalition?</w:t>
                      </w:r>
                      <w:r w:rsidRPr="00B133A4">
                        <w:rPr>
                          <w:rStyle w:val="eop"/>
                          <w:rFonts w:ascii="Calibri" w:hAnsi="Calibri" w:cs="Calibri"/>
                          <w:sz w:val="20"/>
                          <w:szCs w:val="20"/>
                        </w:rPr>
                        <w:t> </w:t>
                      </w:r>
                    </w:p>
                    <w:p w14:paraId="2F88A1D1"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eop"/>
                          <w:rFonts w:ascii="Calibri" w:hAnsi="Calibri" w:cs="Calibri"/>
                          <w:sz w:val="20"/>
                          <w:szCs w:val="20"/>
                        </w:rPr>
                        <w:t> </w:t>
                      </w:r>
                    </w:p>
                    <w:p w14:paraId="27B49852"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The End Child Poverty Coalition is made up of 101 </w:t>
                      </w:r>
                      <w:proofErr w:type="spellStart"/>
                      <w:r w:rsidRPr="00B133A4">
                        <w:rPr>
                          <w:rStyle w:val="normaltextrun"/>
                          <w:rFonts w:ascii="Calibri" w:hAnsi="Calibri" w:cs="Calibri"/>
                          <w:sz w:val="20"/>
                          <w:szCs w:val="20"/>
                          <w:lang w:val="en"/>
                        </w:rPr>
                        <w:t>organisations</w:t>
                      </w:r>
                      <w:proofErr w:type="spellEnd"/>
                      <w:r w:rsidRPr="00B133A4">
                        <w:rPr>
                          <w:rStyle w:val="normaltextrun"/>
                          <w:rFonts w:ascii="Calibri" w:hAnsi="Calibri" w:cs="Calibri"/>
                          <w:sz w:val="20"/>
                          <w:szCs w:val="20"/>
                          <w:lang w:val="en"/>
                        </w:rPr>
                        <w:t xml:space="preserve"> including child welfare groups, social justice groups, faith groups, trade unions and others. Together with a group of Youth Ambassadors, members campaign for a UK free of child poverty. Further information on the Coalition can be found </w:t>
                      </w:r>
                      <w:hyperlink r:id="rId43" w:tgtFrame="_blank" w:history="1">
                        <w:r w:rsidRPr="00B133A4">
                          <w:rPr>
                            <w:rStyle w:val="normaltextrun"/>
                            <w:rFonts w:ascii="Calibri" w:hAnsi="Calibri" w:cs="Calibri"/>
                            <w:color w:val="0563C1"/>
                            <w:sz w:val="20"/>
                            <w:szCs w:val="20"/>
                            <w:u w:val="single"/>
                            <w:lang w:val="en"/>
                          </w:rPr>
                          <w:t>here</w:t>
                        </w:r>
                      </w:hyperlink>
                      <w:r w:rsidRPr="00B133A4">
                        <w:rPr>
                          <w:rStyle w:val="normaltextrun"/>
                          <w:rFonts w:ascii="Calibri" w:hAnsi="Calibri" w:cs="Calibri"/>
                          <w:sz w:val="20"/>
                          <w:szCs w:val="20"/>
                          <w:lang w:val="en"/>
                        </w:rPr>
                        <w:t>.</w:t>
                      </w:r>
                      <w:r w:rsidRPr="00B133A4">
                        <w:rPr>
                          <w:rStyle w:val="eop"/>
                          <w:rFonts w:ascii="Calibri" w:hAnsi="Calibri" w:cs="Calibri"/>
                          <w:sz w:val="20"/>
                          <w:szCs w:val="20"/>
                        </w:rPr>
                        <w:t> </w:t>
                      </w:r>
                    </w:p>
                    <w:p w14:paraId="56444543"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eop"/>
                          <w:rFonts w:ascii="Calibri" w:hAnsi="Calibri" w:cs="Calibri"/>
                          <w:sz w:val="20"/>
                          <w:szCs w:val="20"/>
                        </w:rPr>
                        <w:t> </w:t>
                      </w:r>
                    </w:p>
                    <w:p w14:paraId="1421F7C4"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Who are Greater Manchester Poverty Action?</w:t>
                      </w:r>
                      <w:r w:rsidRPr="00B133A4">
                        <w:rPr>
                          <w:rStyle w:val="eop"/>
                          <w:rFonts w:ascii="Calibri" w:hAnsi="Calibri" w:cs="Calibri"/>
                          <w:sz w:val="20"/>
                          <w:szCs w:val="20"/>
                        </w:rPr>
                        <w:t> </w:t>
                      </w:r>
                    </w:p>
                    <w:p w14:paraId="762AE2E1"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664ED948"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Greater Manchester Poverty Action is a not-for-profit </w:t>
                      </w:r>
                      <w:proofErr w:type="spellStart"/>
                      <w:r w:rsidRPr="00B133A4">
                        <w:rPr>
                          <w:rStyle w:val="normaltextrun"/>
                          <w:rFonts w:ascii="Calibri" w:hAnsi="Calibri" w:cs="Calibri"/>
                          <w:sz w:val="20"/>
                          <w:szCs w:val="20"/>
                          <w:lang w:val="en"/>
                        </w:rPr>
                        <w:t>organisation</w:t>
                      </w:r>
                      <w:proofErr w:type="spellEnd"/>
                      <w:r w:rsidRPr="00B133A4">
                        <w:rPr>
                          <w:rStyle w:val="normaltextrun"/>
                          <w:rFonts w:ascii="Calibri" w:hAnsi="Calibri" w:cs="Calibri"/>
                          <w:sz w:val="20"/>
                          <w:szCs w:val="20"/>
                          <w:lang w:val="en"/>
                        </w:rPr>
                        <w:t xml:space="preserve"> that works to prevent and reduce poverty across Greater Manchester and beyond. The </w:t>
                      </w:r>
                      <w:proofErr w:type="spellStart"/>
                      <w:r w:rsidRPr="00B133A4">
                        <w:rPr>
                          <w:rStyle w:val="normaltextrun"/>
                          <w:rFonts w:ascii="Calibri" w:hAnsi="Calibri" w:cs="Calibri"/>
                          <w:sz w:val="20"/>
                          <w:szCs w:val="20"/>
                          <w:lang w:val="en"/>
                        </w:rPr>
                        <w:t>organisation</w:t>
                      </w:r>
                      <w:proofErr w:type="spellEnd"/>
                      <w:r w:rsidRPr="00B133A4">
                        <w:rPr>
                          <w:rStyle w:val="normaltextrun"/>
                          <w:rFonts w:ascii="Calibri" w:hAnsi="Calibri" w:cs="Calibri"/>
                          <w:sz w:val="20"/>
                          <w:szCs w:val="20"/>
                          <w:lang w:val="en"/>
                        </w:rPr>
                        <w:t xml:space="preserve"> influences policy and practice, runs </w:t>
                      </w:r>
                      <w:proofErr w:type="spellStart"/>
                      <w:r w:rsidRPr="00B133A4">
                        <w:rPr>
                          <w:rStyle w:val="normaltextrun"/>
                          <w:rFonts w:ascii="Calibri" w:hAnsi="Calibri" w:cs="Calibri"/>
                          <w:sz w:val="20"/>
                          <w:szCs w:val="20"/>
                          <w:lang w:val="en"/>
                        </w:rPr>
                        <w:t>programmes</w:t>
                      </w:r>
                      <w:proofErr w:type="spellEnd"/>
                      <w:r w:rsidRPr="00B133A4">
                        <w:rPr>
                          <w:rStyle w:val="normaltextrun"/>
                          <w:rFonts w:ascii="Calibri" w:hAnsi="Calibri" w:cs="Calibri"/>
                          <w:sz w:val="20"/>
                          <w:szCs w:val="20"/>
                          <w:lang w:val="en"/>
                        </w:rPr>
                        <w:t xml:space="preserve"> to boost household income and financial resilience, and works with the public, private and VCSE sectors to enact change. Its vision is a Greater Manchester free from poverty in which all residents can access the benefits of living in a diverse and vibrant city region. Greater Manchester Poverty Action is a member of the End Child Poverty Coalition, leading the Coalition’s North West media work.  </w:t>
                      </w:r>
                      <w:r w:rsidRPr="00B133A4">
                        <w:rPr>
                          <w:rStyle w:val="eop"/>
                          <w:rFonts w:ascii="Calibri" w:hAnsi="Calibri" w:cs="Calibri"/>
                          <w:sz w:val="20"/>
                          <w:szCs w:val="20"/>
                        </w:rPr>
                        <w:t> </w:t>
                      </w:r>
                    </w:p>
                    <w:p w14:paraId="79F28F9F"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697CB940"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Work includes:</w:t>
                      </w:r>
                      <w:r w:rsidRPr="00B133A4">
                        <w:rPr>
                          <w:rStyle w:val="eop"/>
                          <w:rFonts w:ascii="Calibri" w:hAnsi="Calibri" w:cs="Calibri"/>
                          <w:sz w:val="20"/>
                          <w:szCs w:val="20"/>
                        </w:rPr>
                        <w:t> </w:t>
                      </w:r>
                    </w:p>
                    <w:p w14:paraId="70DBBB11"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38A46DD1" w14:textId="77777777" w:rsidR="00B133A4" w:rsidRPr="00B133A4" w:rsidRDefault="00B133A4" w:rsidP="00B133A4">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44" w:tgtFrame="_blank" w:history="1">
                        <w:r w:rsidRPr="00B133A4">
                          <w:rPr>
                            <w:rStyle w:val="normaltextrun"/>
                            <w:rFonts w:ascii="Calibri" w:hAnsi="Calibri" w:cs="Calibri"/>
                            <w:color w:val="0563C1"/>
                            <w:sz w:val="20"/>
                            <w:szCs w:val="20"/>
                            <w:u w:val="single"/>
                            <w:lang w:val="en"/>
                          </w:rPr>
                          <w:t>Local anti-poverty strategies: good practice and effective approaches</w:t>
                        </w:r>
                      </w:hyperlink>
                      <w:r w:rsidRPr="00B133A4">
                        <w:rPr>
                          <w:rStyle w:val="eop"/>
                          <w:rFonts w:ascii="Calibri" w:hAnsi="Calibri" w:cs="Calibri"/>
                          <w:color w:val="0563C1"/>
                          <w:sz w:val="20"/>
                          <w:szCs w:val="20"/>
                        </w:rPr>
                        <w:t> </w:t>
                      </w:r>
                    </w:p>
                    <w:p w14:paraId="1715C179" w14:textId="77777777" w:rsidR="00B133A4" w:rsidRPr="00B133A4" w:rsidRDefault="00B133A4" w:rsidP="00B133A4">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45" w:tgtFrame="_blank" w:history="1">
                        <w:r w:rsidRPr="00B133A4">
                          <w:rPr>
                            <w:rStyle w:val="normaltextrun"/>
                            <w:rFonts w:ascii="Calibri" w:hAnsi="Calibri" w:cs="Calibri"/>
                            <w:color w:val="0563C1"/>
                            <w:sz w:val="20"/>
                            <w:szCs w:val="20"/>
                            <w:u w:val="single"/>
                            <w:lang w:val="en"/>
                          </w:rPr>
                          <w:t>Greater Manchester Living Wage Campaign</w:t>
                        </w:r>
                      </w:hyperlink>
                      <w:r w:rsidRPr="00B133A4">
                        <w:rPr>
                          <w:rStyle w:val="eop"/>
                          <w:rFonts w:ascii="Calibri" w:hAnsi="Calibri" w:cs="Calibri"/>
                          <w:color w:val="0563C1"/>
                          <w:sz w:val="20"/>
                          <w:szCs w:val="20"/>
                        </w:rPr>
                        <w:t> </w:t>
                      </w:r>
                    </w:p>
                    <w:p w14:paraId="38ABEA91" w14:textId="77777777" w:rsidR="00B133A4" w:rsidRDefault="00B133A4" w:rsidP="00B133A4">
                      <w:pPr>
                        <w:pStyle w:val="paragraph"/>
                        <w:numPr>
                          <w:ilvl w:val="0"/>
                          <w:numId w:val="9"/>
                        </w:numPr>
                        <w:spacing w:before="0" w:beforeAutospacing="0" w:after="0" w:afterAutospacing="0"/>
                        <w:ind w:left="1080" w:firstLine="0"/>
                        <w:textAlignment w:val="baseline"/>
                        <w:rPr>
                          <w:rFonts w:ascii="Calibri" w:hAnsi="Calibri" w:cs="Calibri"/>
                          <w:sz w:val="22"/>
                          <w:szCs w:val="22"/>
                        </w:rPr>
                      </w:pPr>
                      <w:hyperlink r:id="rId46" w:tgtFrame="_blank" w:history="1">
                        <w:r w:rsidRPr="00B133A4">
                          <w:rPr>
                            <w:rStyle w:val="normaltextrun"/>
                            <w:rFonts w:ascii="Calibri" w:hAnsi="Calibri" w:cs="Calibri"/>
                            <w:color w:val="0563C1"/>
                            <w:sz w:val="20"/>
                            <w:szCs w:val="20"/>
                            <w:u w:val="single"/>
                            <w:lang w:val="en"/>
                          </w:rPr>
                          <w:t>Money Advice Referral Tools</w:t>
                        </w:r>
                      </w:hyperlink>
                      <w:r w:rsidRPr="00B133A4">
                        <w:rPr>
                          <w:rStyle w:val="normaltextrun"/>
                          <w:rFonts w:ascii="Calibri" w:hAnsi="Calibri" w:cs="Calibri"/>
                          <w:sz w:val="20"/>
                          <w:szCs w:val="20"/>
                          <w:lang w:val="en"/>
                        </w:rPr>
                        <w:t xml:space="preserve">, supporting people to access advice </w:t>
                      </w:r>
                      <w:r>
                        <w:rPr>
                          <w:rStyle w:val="normaltextrun"/>
                          <w:rFonts w:ascii="Calibri" w:hAnsi="Calibri" w:cs="Calibri"/>
                          <w:sz w:val="22"/>
                          <w:szCs w:val="22"/>
                          <w:lang w:val="en"/>
                        </w:rPr>
                        <w:t xml:space="preserve">and </w:t>
                      </w:r>
                      <w:proofErr w:type="spellStart"/>
                      <w:r>
                        <w:rPr>
                          <w:rStyle w:val="normaltextrun"/>
                          <w:rFonts w:ascii="Calibri" w:hAnsi="Calibri" w:cs="Calibri"/>
                          <w:sz w:val="22"/>
                          <w:szCs w:val="22"/>
                          <w:lang w:val="en"/>
                        </w:rPr>
                        <w:t>maximise</w:t>
                      </w:r>
                      <w:proofErr w:type="spellEnd"/>
                      <w:r>
                        <w:rPr>
                          <w:rStyle w:val="normaltextrun"/>
                          <w:rFonts w:ascii="Calibri" w:hAnsi="Calibri" w:cs="Calibri"/>
                          <w:sz w:val="22"/>
                          <w:szCs w:val="22"/>
                          <w:lang w:val="en"/>
                        </w:rPr>
                        <w:t xml:space="preserve"> their income</w:t>
                      </w:r>
                      <w:r>
                        <w:rPr>
                          <w:rStyle w:val="eop"/>
                          <w:rFonts w:ascii="Calibri" w:hAnsi="Calibri" w:cs="Calibri"/>
                          <w:sz w:val="22"/>
                          <w:szCs w:val="22"/>
                        </w:rPr>
                        <w:t> </w:t>
                      </w:r>
                    </w:p>
                    <w:p w14:paraId="36528B94" w14:textId="77777777" w:rsidR="00B133A4" w:rsidRPr="00B133A4" w:rsidRDefault="00B133A4" w:rsidP="00B133A4">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47" w:tgtFrame="_blank" w:history="1">
                        <w:r w:rsidRPr="00B133A4">
                          <w:rPr>
                            <w:rStyle w:val="normaltextrun"/>
                            <w:rFonts w:ascii="Calibri" w:hAnsi="Calibri" w:cs="Calibri"/>
                            <w:color w:val="0563C1"/>
                            <w:sz w:val="20"/>
                            <w:szCs w:val="20"/>
                            <w:u w:val="single"/>
                            <w:lang w:val="en"/>
                          </w:rPr>
                          <w:t xml:space="preserve">Money Matters </w:t>
                        </w:r>
                        <w:proofErr w:type="spellStart"/>
                        <w:r w:rsidRPr="00B133A4">
                          <w:rPr>
                            <w:rStyle w:val="normaltextrun"/>
                            <w:rFonts w:ascii="Calibri" w:hAnsi="Calibri" w:cs="Calibri"/>
                            <w:color w:val="0563C1"/>
                            <w:sz w:val="20"/>
                            <w:szCs w:val="20"/>
                            <w:u w:val="single"/>
                            <w:lang w:val="en"/>
                          </w:rPr>
                          <w:t>programme</w:t>
                        </w:r>
                        <w:proofErr w:type="spellEnd"/>
                      </w:hyperlink>
                      <w:r w:rsidRPr="00B133A4">
                        <w:rPr>
                          <w:rStyle w:val="normaltextrun"/>
                          <w:rFonts w:ascii="Calibri" w:hAnsi="Calibri" w:cs="Calibri"/>
                          <w:sz w:val="20"/>
                          <w:szCs w:val="20"/>
                          <w:lang w:val="en"/>
                        </w:rPr>
                        <w:t>, providing debt and benefit advice in schools</w:t>
                      </w:r>
                      <w:r w:rsidRPr="00B133A4">
                        <w:rPr>
                          <w:rStyle w:val="eop"/>
                          <w:rFonts w:ascii="Calibri" w:hAnsi="Calibri" w:cs="Calibri"/>
                          <w:sz w:val="20"/>
                          <w:szCs w:val="20"/>
                        </w:rPr>
                        <w:t> </w:t>
                      </w:r>
                    </w:p>
                    <w:p w14:paraId="17C16A82" w14:textId="77777777" w:rsidR="00B133A4" w:rsidRPr="00B133A4" w:rsidRDefault="00B133A4" w:rsidP="00B133A4">
                      <w:pPr>
                        <w:pStyle w:val="paragraph"/>
                        <w:numPr>
                          <w:ilvl w:val="0"/>
                          <w:numId w:val="9"/>
                        </w:numPr>
                        <w:spacing w:before="0" w:beforeAutospacing="0" w:after="0" w:afterAutospacing="0"/>
                        <w:ind w:left="1080" w:firstLine="0"/>
                        <w:textAlignment w:val="baseline"/>
                        <w:rPr>
                          <w:rFonts w:ascii="Calibri" w:hAnsi="Calibri" w:cs="Calibri"/>
                          <w:sz w:val="20"/>
                          <w:szCs w:val="20"/>
                        </w:rPr>
                      </w:pPr>
                      <w:hyperlink r:id="rId48" w:tgtFrame="_blank" w:history="1">
                        <w:r w:rsidRPr="00B133A4">
                          <w:rPr>
                            <w:rStyle w:val="normaltextrun"/>
                            <w:rFonts w:ascii="Calibri" w:hAnsi="Calibri" w:cs="Calibri"/>
                            <w:color w:val="0563C1"/>
                            <w:sz w:val="20"/>
                            <w:szCs w:val="20"/>
                            <w:u w:val="single"/>
                            <w:lang w:val="en"/>
                          </w:rPr>
                          <w:t>Fortnightly newsletters and regular policy and research updates</w:t>
                        </w:r>
                      </w:hyperlink>
                      <w:r w:rsidRPr="00B133A4">
                        <w:rPr>
                          <w:rStyle w:val="eop"/>
                          <w:rFonts w:ascii="Calibri" w:hAnsi="Calibri" w:cs="Calibri"/>
                          <w:color w:val="0563C1"/>
                          <w:sz w:val="20"/>
                          <w:szCs w:val="20"/>
                        </w:rPr>
                        <w:t> </w:t>
                      </w:r>
                    </w:p>
                    <w:p w14:paraId="721FCA7A"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b/>
                          <w:bCs/>
                          <w:sz w:val="20"/>
                          <w:szCs w:val="20"/>
                          <w:lang w:val="en"/>
                        </w:rPr>
                        <w:t> </w:t>
                      </w:r>
                      <w:r w:rsidRPr="00B133A4">
                        <w:rPr>
                          <w:rStyle w:val="eop"/>
                          <w:rFonts w:ascii="Calibri" w:hAnsi="Calibri" w:cs="Calibri"/>
                          <w:sz w:val="20"/>
                          <w:szCs w:val="20"/>
                        </w:rPr>
                        <w:t> </w:t>
                      </w:r>
                    </w:p>
                    <w:p w14:paraId="48A78E93" w14:textId="77777777" w:rsidR="00B133A4" w:rsidRPr="00B133A4" w:rsidRDefault="00B133A4" w:rsidP="00B133A4">
                      <w:pPr>
                        <w:pStyle w:val="paragraph"/>
                        <w:spacing w:before="0" w:beforeAutospacing="0" w:after="0" w:afterAutospacing="0"/>
                        <w:textAlignment w:val="baseline"/>
                        <w:rPr>
                          <w:rFonts w:ascii="Segoe UI" w:hAnsi="Segoe UI" w:cs="Segoe UI"/>
                          <w:sz w:val="16"/>
                          <w:szCs w:val="16"/>
                        </w:rPr>
                      </w:pPr>
                      <w:r w:rsidRPr="00B133A4">
                        <w:rPr>
                          <w:rStyle w:val="normaltextrun"/>
                          <w:rFonts w:ascii="Calibri" w:hAnsi="Calibri" w:cs="Calibri"/>
                          <w:sz w:val="20"/>
                          <w:szCs w:val="20"/>
                          <w:lang w:val="en"/>
                        </w:rPr>
                        <w:t xml:space="preserve">Further information can be found by visiting </w:t>
                      </w:r>
                      <w:hyperlink r:id="rId49" w:tgtFrame="_blank" w:history="1">
                        <w:r w:rsidRPr="00B133A4">
                          <w:rPr>
                            <w:rStyle w:val="normaltextrun"/>
                            <w:rFonts w:ascii="Calibri" w:hAnsi="Calibri" w:cs="Calibri"/>
                            <w:color w:val="0563C1"/>
                            <w:sz w:val="20"/>
                            <w:szCs w:val="20"/>
                            <w:u w:val="single"/>
                            <w:lang w:val="en"/>
                          </w:rPr>
                          <w:t>https://www.gmpovertyaction.org/</w:t>
                        </w:r>
                      </w:hyperlink>
                      <w:r w:rsidRPr="00B133A4">
                        <w:rPr>
                          <w:rStyle w:val="normaltextrun"/>
                          <w:rFonts w:ascii="Calibri" w:hAnsi="Calibri" w:cs="Calibri"/>
                          <w:sz w:val="20"/>
                          <w:szCs w:val="20"/>
                          <w:lang w:val="en"/>
                        </w:rPr>
                        <w:t>. </w:t>
                      </w:r>
                      <w:r w:rsidRPr="00B133A4">
                        <w:rPr>
                          <w:rStyle w:val="eop"/>
                          <w:rFonts w:ascii="Calibri" w:hAnsi="Calibri" w:cs="Calibri"/>
                          <w:sz w:val="20"/>
                          <w:szCs w:val="20"/>
                        </w:rPr>
                        <w:t> </w:t>
                      </w:r>
                    </w:p>
                    <w:p w14:paraId="49CCB956" w14:textId="77777777" w:rsidR="00B133A4" w:rsidRPr="00B133A4" w:rsidRDefault="00B133A4" w:rsidP="00B133A4">
                      <w:pPr>
                        <w:autoSpaceDE w:val="0"/>
                        <w:autoSpaceDN w:val="0"/>
                        <w:adjustRightInd w:val="0"/>
                        <w:spacing w:line="276" w:lineRule="auto"/>
                        <w:ind w:right="-482"/>
                        <w:rPr>
                          <w:rFonts w:asciiTheme="minorHAnsi" w:hAnsiTheme="minorHAnsi" w:cstheme="minorHAnsi"/>
                          <w:i/>
                          <w:sz w:val="22"/>
                          <w:szCs w:val="22"/>
                        </w:rPr>
                      </w:pPr>
                    </w:p>
                    <w:p w14:paraId="4DEEFD9F" w14:textId="77777777" w:rsidR="00B133A4" w:rsidRPr="000A5F88" w:rsidRDefault="00B133A4" w:rsidP="00B133A4">
                      <w:pPr>
                        <w:autoSpaceDE w:val="0"/>
                        <w:autoSpaceDN w:val="0"/>
                        <w:adjustRightInd w:val="0"/>
                        <w:spacing w:line="276" w:lineRule="auto"/>
                        <w:ind w:right="-482"/>
                        <w:rPr>
                          <w:rFonts w:asciiTheme="minorHAnsi" w:hAnsiTheme="minorHAnsi" w:cstheme="minorHAnsi"/>
                          <w:i/>
                          <w:sz w:val="22"/>
                          <w:szCs w:val="22"/>
                          <w:lang w:val="en"/>
                        </w:rPr>
                      </w:pPr>
                    </w:p>
                    <w:p w14:paraId="64848D62" w14:textId="77777777" w:rsidR="00B133A4" w:rsidRPr="000A5F88" w:rsidRDefault="00B133A4" w:rsidP="00B133A4">
                      <w:pPr>
                        <w:autoSpaceDE w:val="0"/>
                        <w:autoSpaceDN w:val="0"/>
                        <w:adjustRightInd w:val="0"/>
                        <w:spacing w:line="276" w:lineRule="auto"/>
                        <w:ind w:right="-482"/>
                        <w:rPr>
                          <w:rFonts w:asciiTheme="minorHAnsi" w:hAnsiTheme="minorHAnsi" w:cstheme="minorHAnsi"/>
                          <w:i/>
                          <w:sz w:val="22"/>
                          <w:szCs w:val="22"/>
                          <w:lang w:val="en"/>
                        </w:rPr>
                      </w:pPr>
                    </w:p>
                    <w:p w14:paraId="4C30D386" w14:textId="77777777" w:rsidR="00B133A4" w:rsidRPr="000A5F88" w:rsidRDefault="00B133A4" w:rsidP="00B133A4">
                      <w:pPr>
                        <w:autoSpaceDE w:val="0"/>
                        <w:autoSpaceDN w:val="0"/>
                        <w:adjustRightInd w:val="0"/>
                        <w:spacing w:line="276" w:lineRule="auto"/>
                        <w:ind w:right="-482"/>
                        <w:rPr>
                          <w:rFonts w:asciiTheme="minorHAnsi" w:hAnsiTheme="minorHAnsi" w:cstheme="minorHAnsi"/>
                          <w:i/>
                          <w:sz w:val="22"/>
                          <w:szCs w:val="22"/>
                          <w:lang w:val="en"/>
                        </w:rPr>
                      </w:pPr>
                    </w:p>
                    <w:p w14:paraId="082F9D3D" w14:textId="77777777" w:rsidR="00B133A4" w:rsidRPr="000A5F88" w:rsidRDefault="00B133A4" w:rsidP="00B133A4">
                      <w:pPr>
                        <w:autoSpaceDE w:val="0"/>
                        <w:autoSpaceDN w:val="0"/>
                        <w:adjustRightInd w:val="0"/>
                        <w:spacing w:line="276" w:lineRule="auto"/>
                        <w:ind w:right="-482"/>
                        <w:rPr>
                          <w:rFonts w:asciiTheme="minorHAnsi" w:hAnsiTheme="minorHAnsi" w:cstheme="minorHAnsi"/>
                          <w:i/>
                          <w:sz w:val="22"/>
                          <w:szCs w:val="22"/>
                          <w:lang w:val="en"/>
                        </w:rPr>
                      </w:pPr>
                    </w:p>
                    <w:p w14:paraId="25AFF3AB"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6A23BE09"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83E5414"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0A2C8A4A"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69C1F8A5"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516CC1E2"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5456E32D"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24561AA7"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16494253"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138232D6"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04E4F691"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5ED3BC57"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BED4120"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57E85B90"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080D95BB"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0C35E86D"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0B2247A3"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3D22E7DF"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F261D91"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4492F6B"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36AD23DE"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2B45C933"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2F44834B"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26D9EF2"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277ADC9"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7452EC3B"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2C3D8926" w14:textId="77777777" w:rsidR="00B133A4" w:rsidRPr="000A5F88" w:rsidRDefault="00B133A4" w:rsidP="00B133A4">
                      <w:pPr>
                        <w:autoSpaceDE w:val="0"/>
                        <w:autoSpaceDN w:val="0"/>
                        <w:adjustRightInd w:val="0"/>
                        <w:spacing w:line="276" w:lineRule="auto"/>
                        <w:rPr>
                          <w:rFonts w:asciiTheme="minorHAnsi" w:hAnsiTheme="minorHAnsi" w:cstheme="minorHAnsi"/>
                          <w:b/>
                          <w:sz w:val="22"/>
                          <w:szCs w:val="22"/>
                          <w:lang w:val="en"/>
                        </w:rPr>
                      </w:pPr>
                    </w:p>
                    <w:p w14:paraId="4FC33811" w14:textId="77777777" w:rsidR="00B133A4" w:rsidRPr="000A5F88" w:rsidRDefault="00B133A4" w:rsidP="00B133A4">
                      <w:pPr>
                        <w:rPr>
                          <w:rFonts w:asciiTheme="minorHAnsi" w:hAnsiTheme="minorHAnsi" w:cstheme="minorHAnsi"/>
                        </w:rPr>
                      </w:pPr>
                    </w:p>
                  </w:txbxContent>
                </v:textbox>
                <w10:wrap type="square" anchorx="margin"/>
              </v:shape>
            </w:pict>
          </mc:Fallback>
        </mc:AlternateContent>
      </w:r>
    </w:p>
    <w:sectPr w:rsidR="00B133A4" w:rsidRPr="00B133A4" w:rsidSect="00EE389B">
      <w:headerReference w:type="default" r:id="rId50"/>
      <w:footerReference w:type="default" r:id="rId51"/>
      <w:pgSz w:w="11900" w:h="16840"/>
      <w:pgMar w:top="238" w:right="238" w:bottom="249" w:left="238" w:header="709" w:footer="2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044F" w14:textId="77777777" w:rsidR="00895F23" w:rsidRDefault="00895F23" w:rsidP="00F06F46">
      <w:r>
        <w:separator/>
      </w:r>
    </w:p>
  </w:endnote>
  <w:endnote w:type="continuationSeparator" w:id="0">
    <w:p w14:paraId="648BCEE3" w14:textId="77777777" w:rsidR="00895F23" w:rsidRDefault="00895F23" w:rsidP="00F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ridian">
    <w:altName w:val="MS UI Gothic"/>
    <w:charset w:val="4D"/>
    <w:family w:val="swiss"/>
    <w:pitch w:val="variable"/>
    <w:sig w:usb0="A000006F" w:usb1="4000207A" w:usb2="00000000" w:usb3="00000000" w:csb0="00000093" w:csb1="00000000"/>
  </w:font>
  <w:font w:name="Times New Roman (Body CS)">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treet Corner">
    <w:altName w:val="Calibri"/>
    <w:charset w:val="00"/>
    <w:family w:val="auto"/>
    <w:pitch w:val="variable"/>
    <w:sig w:usb0="80000023" w:usb1="00000000" w:usb2="00000000" w:usb3="00000000" w:csb0="00000001" w:csb1="00000000"/>
  </w:font>
  <w:font w:name="Mind Meridian">
    <w:altName w:val="Calibri"/>
    <w:panose1 w:val="00000000000000000000"/>
    <w:charset w:val="00"/>
    <w:family w:val="swiss"/>
    <w:notTrueType/>
    <w:pitch w:val="variable"/>
    <w:sig w:usb0="A00000EF" w:usb1="5000606B" w:usb2="00000008"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063D" w14:textId="492F26BC" w:rsidR="000A5F88" w:rsidRDefault="000469C7">
    <w:pPr>
      <w:pStyle w:val="Footer"/>
    </w:pPr>
    <w:r>
      <w:rPr>
        <w:noProof/>
        <w:lang w:eastAsia="en-GB"/>
      </w:rPr>
      <mc:AlternateContent>
        <mc:Choice Requires="wps">
          <w:drawing>
            <wp:anchor distT="0" distB="0" distL="114300" distR="114300" simplePos="0" relativeHeight="251672576" behindDoc="0" locked="0" layoutInCell="1" allowOverlap="1" wp14:anchorId="27A34BC0" wp14:editId="274A83F6">
              <wp:simplePos x="0" y="0"/>
              <wp:positionH relativeFrom="column">
                <wp:posOffset>3133090</wp:posOffset>
              </wp:positionH>
              <wp:positionV relativeFrom="paragraph">
                <wp:posOffset>700405</wp:posOffset>
              </wp:positionV>
              <wp:extent cx="3680460" cy="112458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80460" cy="1124585"/>
                      </a:xfrm>
                      <a:prstGeom prst="rect">
                        <a:avLst/>
                      </a:prstGeom>
                      <a:noFill/>
                      <a:ln w="6350">
                        <a:noFill/>
                      </a:ln>
                    </wps:spPr>
                    <wps:txbx>
                      <w:txbxContent>
                        <w:p w14:paraId="6D7AF0DD" w14:textId="4C8EC5BD"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www.</w:t>
                          </w:r>
                          <w:r w:rsidR="00643BB6" w:rsidRPr="000469C7">
                            <w:rPr>
                              <w:rFonts w:ascii="Mind Meridian" w:hAnsi="Mind Meridian" w:cs="Mind Meridian"/>
                              <w:noProof/>
                              <w:color w:val="009EC7"/>
                              <w:sz w:val="18"/>
                              <w:szCs w:val="22"/>
                              <w:lang w:val="it-IT" w:eastAsia="en-GB"/>
                            </w:rPr>
                            <w:t>gmpovertyaction.org</w:t>
                          </w:r>
                        </w:p>
                        <w:p w14:paraId="2077370A" w14:textId="4328FE58" w:rsidR="000A5F88" w:rsidRPr="000469C7" w:rsidRDefault="00643BB6"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contact@gmpovertyaction.org</w:t>
                          </w:r>
                        </w:p>
                        <w:p w14:paraId="348F51DC" w14:textId="5FDB5465"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Twitter @</w:t>
                          </w:r>
                          <w:r w:rsidR="00643BB6" w:rsidRPr="000469C7">
                            <w:rPr>
                              <w:rFonts w:ascii="Mind Meridian" w:hAnsi="Mind Meridian" w:cs="Mind Meridian"/>
                              <w:noProof/>
                              <w:color w:val="009EC7"/>
                              <w:sz w:val="18"/>
                              <w:szCs w:val="22"/>
                              <w:lang w:val="it-IT" w:eastAsia="en-GB"/>
                            </w:rPr>
                            <w:t>GMPovertyAction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A34BC0" id="_x0000_t202" coordsize="21600,21600" o:spt="202" path="m,l,21600r21600,l21600,xe">
              <v:stroke joinstyle="miter"/>
              <v:path gradientshapeok="t" o:connecttype="rect"/>
            </v:shapetype>
            <v:shape id="Text Box 21" o:spid="_x0000_s1031" type="#_x0000_t202" style="position:absolute;margin-left:246.7pt;margin-top:55.15pt;width:289.8pt;height:88.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XbGAIAAC0EAAAOAAAAZHJzL2Uyb0RvYy54bWysU02P2jAQvVfqf7B8L0lYoDQ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fJuNk8nMwxxjGXZeDKdT0Od5Pq7sc5/E9CQYBTUIi8R&#10;LnbcON+nnlNCNw3rWqnIjdKkLejsbprGHy4RLK409rgOGyzf7bphgx2UJ1zMQs+5M3xdY/MNc/6F&#10;WSQZB0bh+mc8pAJsAoNFSQX219/uQz5ij1FKWhRNQd3PA7OCEvVdIytfsskkqCw6k+nnMTr2NrK7&#10;jehD8wCoywyfiOHRDPlenU1poXlDfa9CVwwxzbF3Qf3ZfPC9lPF9cLFaxSTUlWF+o7eGh9IBzgDt&#10;a/fGrBnw90jdE5zlxfJ3NPS5PRGrgwdZR44CwD2qA+6oycjy8H6C6G/9mHV95cvfAAAA//8DAFBL&#10;AwQUAAYACAAAACEAY73HKOMAAAAMAQAADwAAAGRycy9kb3ducmV2LnhtbEyPwU7DMBBE70j8g7VI&#10;3KjdJNCQxqmqSBUSgkNLL9yceJtEjdchdtvA1+Oe4Liap9k3+WoyPTvj6DpLEuYzAQyptrqjRsL+&#10;Y/OQAnNekVa9JZTwjQ5Wxe1NrjJtL7TF8843LJSQy5SE1vsh49zVLRrlZnZACtnBjkb5cI4N16O6&#10;hHLT80iIJ25UR+FDqwYsW6yPu5OR8Fpu3tW2ikz605cvb4f18LX/fJTy/m5aL4F5nPwfDFf9oA5F&#10;cKrsibRjvYTkOU4CGoK5iIFdCbGIw7xKQpQuEuBFzv+PKH4BAAD//wMAUEsBAi0AFAAGAAgAAAAh&#10;ALaDOJL+AAAA4QEAABMAAAAAAAAAAAAAAAAAAAAAAFtDb250ZW50X1R5cGVzXS54bWxQSwECLQAU&#10;AAYACAAAACEAOP0h/9YAAACUAQAACwAAAAAAAAAAAAAAAAAvAQAAX3JlbHMvLnJlbHNQSwECLQAU&#10;AAYACAAAACEAXtEF2xgCAAAtBAAADgAAAAAAAAAAAAAAAAAuAgAAZHJzL2Uyb0RvYy54bWxQSwEC&#10;LQAUAAYACAAAACEAY73HKOMAAAAMAQAADwAAAAAAAAAAAAAAAAByBAAAZHJzL2Rvd25yZXYueG1s&#10;UEsFBgAAAAAEAAQA8wAAAIIFAAAAAA==&#10;" filled="f" stroked="f" strokeweight=".5pt">
              <v:textbox>
                <w:txbxContent>
                  <w:p w14:paraId="6D7AF0DD" w14:textId="4C8EC5BD"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www.</w:t>
                    </w:r>
                    <w:r w:rsidR="00643BB6" w:rsidRPr="000469C7">
                      <w:rPr>
                        <w:rFonts w:ascii="Mind Meridian" w:hAnsi="Mind Meridian" w:cs="Mind Meridian"/>
                        <w:noProof/>
                        <w:color w:val="009EC7"/>
                        <w:sz w:val="18"/>
                        <w:szCs w:val="22"/>
                        <w:lang w:val="it-IT" w:eastAsia="en-GB"/>
                      </w:rPr>
                      <w:t>gmpovertyaction.org</w:t>
                    </w:r>
                  </w:p>
                  <w:p w14:paraId="2077370A" w14:textId="4328FE58" w:rsidR="000A5F88" w:rsidRPr="000469C7" w:rsidRDefault="00643BB6"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contact@gmpovertyaction.org</w:t>
                    </w:r>
                  </w:p>
                  <w:p w14:paraId="348F51DC" w14:textId="5FDB5465" w:rsidR="000A5F88" w:rsidRPr="000469C7" w:rsidRDefault="000A5F88" w:rsidP="000469C7">
                    <w:pPr>
                      <w:spacing w:line="266" w:lineRule="exact"/>
                      <w:ind w:left="2160"/>
                      <w:jc w:val="right"/>
                      <w:rPr>
                        <w:rFonts w:ascii="Mind Meridian" w:hAnsi="Mind Meridian" w:cs="Mind Meridian"/>
                        <w:noProof/>
                        <w:color w:val="009EC7"/>
                        <w:sz w:val="18"/>
                        <w:szCs w:val="22"/>
                        <w:lang w:val="it-IT" w:eastAsia="en-GB"/>
                      </w:rPr>
                    </w:pPr>
                    <w:r w:rsidRPr="000469C7">
                      <w:rPr>
                        <w:rFonts w:ascii="Mind Meridian" w:hAnsi="Mind Meridian" w:cs="Mind Meridian"/>
                        <w:noProof/>
                        <w:color w:val="009EC7"/>
                        <w:sz w:val="18"/>
                        <w:szCs w:val="22"/>
                        <w:lang w:val="it-IT" w:eastAsia="en-GB"/>
                      </w:rPr>
                      <w:t>Twitter @</w:t>
                    </w:r>
                    <w:r w:rsidR="00643BB6" w:rsidRPr="000469C7">
                      <w:rPr>
                        <w:rFonts w:ascii="Mind Meridian" w:hAnsi="Mind Meridian" w:cs="Mind Meridian"/>
                        <w:noProof/>
                        <w:color w:val="009EC7"/>
                        <w:sz w:val="18"/>
                        <w:szCs w:val="22"/>
                        <w:lang w:val="it-IT" w:eastAsia="en-GB"/>
                      </w:rPr>
                      <w:t>GMPovertyAction</w:t>
                    </w:r>
                  </w:p>
                </w:txbxContent>
              </v:textbox>
            </v:shape>
          </w:pict>
        </mc:Fallback>
      </mc:AlternateContent>
    </w:r>
    <w:r w:rsidRPr="00310FC9">
      <w:rPr>
        <w:rFonts w:ascii="Street Corner" w:hAnsi="Street Corner"/>
        <w:noProof/>
        <w:color w:val="003377"/>
        <w:sz w:val="18"/>
        <w:szCs w:val="18"/>
        <w:lang w:eastAsia="en-GB"/>
      </w:rPr>
      <mc:AlternateContent>
        <mc:Choice Requires="wps">
          <w:drawing>
            <wp:anchor distT="45720" distB="45720" distL="114300" distR="114300" simplePos="0" relativeHeight="251670528" behindDoc="0" locked="0" layoutInCell="1" allowOverlap="1" wp14:anchorId="5D068B05" wp14:editId="48D2AF0F">
              <wp:simplePos x="0" y="0"/>
              <wp:positionH relativeFrom="column">
                <wp:posOffset>2721610</wp:posOffset>
              </wp:positionH>
              <wp:positionV relativeFrom="paragraph">
                <wp:posOffset>266065</wp:posOffset>
              </wp:positionV>
              <wp:extent cx="4084320" cy="11430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143000"/>
                      </a:xfrm>
                      <a:prstGeom prst="rect">
                        <a:avLst/>
                      </a:prstGeom>
                      <a:noFill/>
                      <a:ln w="9525">
                        <a:noFill/>
                        <a:miter lim="800000"/>
                        <a:headEnd/>
                        <a:tailEnd/>
                      </a:ln>
                    </wps:spPr>
                    <wps:txbx>
                      <w:txbxContent>
                        <w:p w14:paraId="532EA96C" w14:textId="4B53AE5B" w:rsidR="000A5F88" w:rsidRPr="00393DEF" w:rsidRDefault="000A5F88" w:rsidP="000469C7">
                          <w:pPr>
                            <w:spacing w:line="266" w:lineRule="exact"/>
                            <w:jc w:val="right"/>
                            <w:rPr>
                              <w:rFonts w:asciiTheme="minorHAnsi" w:hAnsiTheme="minorHAnsi" w:cstheme="minorHAnsi"/>
                              <w:color w:val="009EC7"/>
                              <w:sz w:val="18"/>
                              <w:szCs w:val="18"/>
                            </w:rPr>
                          </w:pPr>
                          <w:r w:rsidRPr="00393DEF">
                            <w:rPr>
                              <w:rFonts w:asciiTheme="minorHAnsi" w:hAnsiTheme="minorHAnsi" w:cstheme="minorHAnsi"/>
                              <w:color w:val="009EC7"/>
                              <w:sz w:val="18"/>
                              <w:szCs w:val="18"/>
                            </w:rPr>
                            <w:t xml:space="preserve">We’re </w:t>
                          </w:r>
                          <w:r w:rsidR="00643BB6" w:rsidRPr="00393DEF">
                            <w:rPr>
                              <w:rFonts w:asciiTheme="minorHAnsi" w:hAnsiTheme="minorHAnsi" w:cstheme="minorHAnsi"/>
                              <w:color w:val="009EC7"/>
                              <w:sz w:val="18"/>
                              <w:szCs w:val="18"/>
                            </w:rPr>
                            <w:t>Greater Manchester Poverty Action</w:t>
                          </w:r>
                          <w:r w:rsidR="000469C7" w:rsidRPr="00393DEF">
                            <w:rPr>
                              <w:rFonts w:asciiTheme="minorHAnsi" w:hAnsiTheme="minorHAnsi" w:cstheme="minorHAnsi"/>
                              <w:color w:val="009EC7"/>
                              <w:sz w:val="18"/>
                              <w:szCs w:val="18"/>
                            </w:rPr>
                            <w:t>, the local not-for-profit organisation that works to prevent and reduce poverty across Greater Manchester.</w:t>
                          </w:r>
                        </w:p>
                        <w:p w14:paraId="75BB0286" w14:textId="77777777" w:rsidR="000A5F88" w:rsidRDefault="000A5F88" w:rsidP="000469C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68B05" id="_x0000_s1032" type="#_x0000_t202" style="position:absolute;margin-left:214.3pt;margin-top:20.95pt;width:321.6pt;height:9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dh+wEAANUDAAAOAAAAZHJzL2Uyb0RvYy54bWysU8tu2zAQvBfoPxC815IcuXUEy0GaNEWB&#10;9AGk/YA1RVlEKS5L0pbSr8+SUhyjvRW9EEsuObszO9xcjb1mR+m8QlPzYpFzJo3ARpl9zX98v3uz&#10;5swHMA1oNLLmj9Lzq+3rV5vBVnKJHepGOkYgxleDrXkXgq2yzItO9uAXaKWhZIuuh0Bbt88aBwOh&#10;9zpb5vnbbEDXWIdCek+nt1OSbxN+20oRvratl4HpmlNvIa0urbu4ZtsNVHsHtlNibgP+oYselKGi&#10;J6hbCMAOTv0F1Svh0GMbFgL7DNtWCZk4EJsi/4PNQwdWJi4kjrcnmfz/gxVfjg/2m2NhfI8jDTCR&#10;8PYexU/PDN50YPby2jkcOgkNFS6iZNlgfTU/jVL7ykeQ3fAZGxoyHAImoLF1fVSFeDJCpwE8nkSX&#10;Y2CCDst8XV4sKSUoVxTlRZ6nsWRQPT+3zoePEnsWg5o7mmqCh+O9D7EdqJ6vxGoG75TWabLasKHm&#10;l6vlKj04y/QqkPG06mu+popTTagiyw+mSY8DKD3FVECbmXZkOnEO425kqpk1iSrssHkkHRxOPqN/&#10;QUGH7jdnA3ms5v7XAZzkTH8ypOVlUZbRlGlTrt5FFdx5ZneeASMIquaBsym8CcnIE+Vr0rxVSY2X&#10;TuaWyTtJpNnn0Zzn+3Tr5TdunwAAAP//AwBQSwMEFAAGAAgAAAAhACEoZy/fAAAACwEAAA8AAABk&#10;cnMvZG93bnJldi54bWxMj0FvwjAMhe9I+w+RJ+0GSSvGoGuKpk1cmcY2JG6hMW21xqmaQLt/P3Ma&#10;N9vv6fl7+Xp0rbhgHxpPGpKZAoFUettQpeHrczNdggjRkDWtJ9TwiwHWxd0kN5n1A33gZRcrwSEU&#10;MqOhjrHLpAxljc6Eme+QWDv53pnIa19J25uBw10rU6UW0pmG+ENtOnytsfzZnZ2G7+3psJ+r9+rN&#10;PXaDH5Ukt5JaP9yPL88gIo7x3wxXfEaHgpmO/kw2iFbDPF0u2MpDsgJxNainhMscNaQpn2SRy9sO&#10;xR8AAAD//wMAUEsBAi0AFAAGAAgAAAAhALaDOJL+AAAA4QEAABMAAAAAAAAAAAAAAAAAAAAAAFtD&#10;b250ZW50X1R5cGVzXS54bWxQSwECLQAUAAYACAAAACEAOP0h/9YAAACUAQAACwAAAAAAAAAAAAAA&#10;AAAvAQAAX3JlbHMvLnJlbHNQSwECLQAUAAYACAAAACEAoBD3YfsBAADVAwAADgAAAAAAAAAAAAAA&#10;AAAuAgAAZHJzL2Uyb0RvYy54bWxQSwECLQAUAAYACAAAACEAIShnL98AAAALAQAADwAAAAAAAAAA&#10;AAAAAABVBAAAZHJzL2Rvd25yZXYueG1sUEsFBgAAAAAEAAQA8wAAAGEFAAAAAA==&#10;" filled="f" stroked="f">
              <v:textbox>
                <w:txbxContent>
                  <w:p w14:paraId="532EA96C" w14:textId="4B53AE5B" w:rsidR="000A5F88" w:rsidRPr="00393DEF" w:rsidRDefault="000A5F88" w:rsidP="000469C7">
                    <w:pPr>
                      <w:spacing w:line="266" w:lineRule="exact"/>
                      <w:jc w:val="right"/>
                      <w:rPr>
                        <w:rFonts w:asciiTheme="minorHAnsi" w:hAnsiTheme="minorHAnsi" w:cstheme="minorHAnsi"/>
                        <w:color w:val="009EC7"/>
                        <w:sz w:val="18"/>
                        <w:szCs w:val="18"/>
                      </w:rPr>
                    </w:pPr>
                    <w:r w:rsidRPr="00393DEF">
                      <w:rPr>
                        <w:rFonts w:asciiTheme="minorHAnsi" w:hAnsiTheme="minorHAnsi" w:cstheme="minorHAnsi"/>
                        <w:color w:val="009EC7"/>
                        <w:sz w:val="18"/>
                        <w:szCs w:val="18"/>
                      </w:rPr>
                      <w:t xml:space="preserve">We’re </w:t>
                    </w:r>
                    <w:r w:rsidR="00643BB6" w:rsidRPr="00393DEF">
                      <w:rPr>
                        <w:rFonts w:asciiTheme="minorHAnsi" w:hAnsiTheme="minorHAnsi" w:cstheme="minorHAnsi"/>
                        <w:color w:val="009EC7"/>
                        <w:sz w:val="18"/>
                        <w:szCs w:val="18"/>
                      </w:rPr>
                      <w:t>Greater Manchester Poverty Action</w:t>
                    </w:r>
                    <w:r w:rsidR="000469C7" w:rsidRPr="00393DEF">
                      <w:rPr>
                        <w:rFonts w:asciiTheme="minorHAnsi" w:hAnsiTheme="minorHAnsi" w:cstheme="minorHAnsi"/>
                        <w:color w:val="009EC7"/>
                        <w:sz w:val="18"/>
                        <w:szCs w:val="18"/>
                      </w:rPr>
                      <w:t>, the local not-for-profit organisation that works to prevent and reduce poverty across Greater Manchester.</w:t>
                    </w:r>
                  </w:p>
                  <w:p w14:paraId="75BB0286" w14:textId="77777777" w:rsidR="000A5F88" w:rsidRDefault="000A5F88" w:rsidP="000469C7">
                    <w:pPr>
                      <w:jc w:val="center"/>
                    </w:pPr>
                  </w:p>
                </w:txbxContent>
              </v:textbox>
              <w10:wrap type="square"/>
            </v:shape>
          </w:pict>
        </mc:Fallback>
      </mc:AlternateContent>
    </w:r>
    <w:r w:rsidR="000A5F88">
      <w:rPr>
        <w:noProof/>
        <w:lang w:eastAsia="en-GB"/>
      </w:rPr>
      <mc:AlternateContent>
        <mc:Choice Requires="wps">
          <w:drawing>
            <wp:anchor distT="0" distB="0" distL="114300" distR="114300" simplePos="0" relativeHeight="251668480" behindDoc="0" locked="0" layoutInCell="1" allowOverlap="1" wp14:anchorId="3925E0B4" wp14:editId="0D5C52C7">
              <wp:simplePos x="0" y="0"/>
              <wp:positionH relativeFrom="margin">
                <wp:posOffset>180975</wp:posOffset>
              </wp:positionH>
              <wp:positionV relativeFrom="paragraph">
                <wp:posOffset>287020</wp:posOffset>
              </wp:positionV>
              <wp:extent cx="1495425" cy="11245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5425" cy="1124585"/>
                      </a:xfrm>
                      <a:prstGeom prst="rect">
                        <a:avLst/>
                      </a:prstGeom>
                      <a:noFill/>
                      <a:ln w="6350">
                        <a:noFill/>
                      </a:ln>
                    </wps:spPr>
                    <wps:txbx>
                      <w:txbxContent>
                        <w:p w14:paraId="1D4DB558" w14:textId="46B583AC" w:rsidR="000A5F88"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Greater Manchester Poverty Action</w:t>
                          </w:r>
                        </w:p>
                        <w:p w14:paraId="7A0A7B11" w14:textId="78E92E15" w:rsidR="00643BB6"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St Thomas Centre</w:t>
                          </w:r>
                        </w:p>
                        <w:p w14:paraId="3993FA2B" w14:textId="3D08A550" w:rsidR="00643BB6"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Ardwick Green North</w:t>
                          </w:r>
                        </w:p>
                        <w:p w14:paraId="097FF285" w14:textId="18FE15D8" w:rsidR="00643BB6"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Manchester</w:t>
                          </w:r>
                        </w:p>
                        <w:p w14:paraId="0B189F76" w14:textId="4803BF1A" w:rsidR="00643BB6" w:rsidRPr="00393DEF" w:rsidRDefault="00643BB6" w:rsidP="00310FC9">
                          <w:pPr>
                            <w:rPr>
                              <w:rFonts w:asciiTheme="minorHAnsi" w:hAnsiTheme="minorHAnsi" w:cstheme="minorHAnsi"/>
                              <w:color w:val="009EC7"/>
                            </w:rPr>
                          </w:pPr>
                          <w:r w:rsidRPr="00393DEF">
                            <w:rPr>
                              <w:rFonts w:asciiTheme="minorHAnsi" w:hAnsiTheme="minorHAnsi" w:cstheme="minorHAnsi"/>
                              <w:noProof/>
                              <w:color w:val="009EC7"/>
                              <w:lang w:eastAsia="en-GB"/>
                            </w:rPr>
                            <w:t>M12 6FZ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5E0B4" id="Text Box 1" o:spid="_x0000_s1033" type="#_x0000_t202" style="position:absolute;margin-left:14.25pt;margin-top:22.6pt;width:117.75pt;height:88.5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jaHAIAADQEAAAOAAAAZHJzL2Uyb0RvYy54bWysU11v2yAUfZ+0/4B4Xxx7dtdacaqsVaZJ&#10;UVspnfpMMMSWMJcBiZ39+l1wvtTtadoLXLiX+3HOYXY/dIrshXUt6IqmkyklQnOoW72t6I/X5adb&#10;SpxnumYKtKjoQTh6P//4YdabUmTQgKqFJZhEu7I3FW28N2WSON6IjrkJGKHRKcF2zOPRbpPash6z&#10;dyrJptObpAdbGwtcOIe3j6OTzmN+KQX3z1I64YmqKPbm42rjuglrMp+xcmuZaVp+bIP9QxcdazUW&#10;Pad6ZJ6RnW3/SNW13IID6SccugSkbLmIM+A06fTdNOuGGRFnQXCcOcPk/l9a/rRfmxdL/PAVBiQw&#10;ANIbVzq8DPMM0nZhx04J+hHCwxk2MXjCw6P8rsizghKOvjTN8uK2CHmSy3Njnf8moCPBqKhFXiJc&#10;bL9yfgw9hYRqGpatUpEbpUlf0ZvPxTQ+OHswudJY49JssPywGUhbVzQ7DbKB+oDzWRipd4YvW+xh&#10;xZx/YRa5xpFQv/4ZF6kAa8HRoqQB++tv9yEeKUAvJT1qp6Lu545ZQYn6rpGcuzTPg9jiIS++ZHiw&#10;157NtUfvugdAeab4UwyPZoj36mRKC90bynwRqqKLaY61K+pP5oMfFY3fhIvFIgahvAzzK702PKQO&#10;qAaEX4c3Zs2RBo8MPsFJZax8x8YYO/Kx2HmQbaQq4DyieoQfpRnJPn6joP3rc4y6fPb5bwAAAP//&#10;AwBQSwMEFAAGAAgAAAAhAAPpixrgAAAACQEAAA8AAABkcnMvZG93bnJldi54bWxMj8FOwzAQRO9I&#10;/IO1SNyog2mqKMSpqkgVEoJDSy/cnHibRMTrELtt4OtZTnDb0Yxm3xTr2Q3ijFPoPWm4XyQgkBpv&#10;e2o1HN62dxmIEA1ZM3hCDV8YYF1eXxUmt/5COzzvYyu4hEJuNHQxjrmUoenQmbDwIxJ7Rz85E1lO&#10;rbSTuXC5G6RKkpV0pif+0JkRqw6bj/3JaXiutq9mVyuXfQ/V08txM34e3lOtb2/mzSOIiHP8C8Mv&#10;PqNDyUy1P5ENYtCgspSTGpapAsG+Wi15W82HUg8gy0L+X1D+AAAA//8DAFBLAQItABQABgAIAAAA&#10;IQC2gziS/gAAAOEBAAATAAAAAAAAAAAAAAAAAAAAAABbQ29udGVudF9UeXBlc10ueG1sUEsBAi0A&#10;FAAGAAgAAAAhADj9If/WAAAAlAEAAAsAAAAAAAAAAAAAAAAALwEAAF9yZWxzLy5yZWxzUEsBAi0A&#10;FAAGAAgAAAAhANGziNocAgAANAQAAA4AAAAAAAAAAAAAAAAALgIAAGRycy9lMm9Eb2MueG1sUEsB&#10;Ai0AFAAGAAgAAAAhAAPpixrgAAAACQEAAA8AAAAAAAAAAAAAAAAAdgQAAGRycy9kb3ducmV2Lnht&#10;bFBLBQYAAAAABAAEAPMAAACDBQAAAAA=&#10;" filled="f" stroked="f" strokeweight=".5pt">
              <v:textbox>
                <w:txbxContent>
                  <w:p w14:paraId="1D4DB558" w14:textId="46B583AC" w:rsidR="000A5F88"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Greater Manchester Poverty Action</w:t>
                    </w:r>
                  </w:p>
                  <w:p w14:paraId="7A0A7B11" w14:textId="78E92E15" w:rsidR="00643BB6"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St Thomas Centre</w:t>
                    </w:r>
                  </w:p>
                  <w:p w14:paraId="3993FA2B" w14:textId="3D08A550" w:rsidR="00643BB6"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Ardwick Green North</w:t>
                    </w:r>
                  </w:p>
                  <w:p w14:paraId="097FF285" w14:textId="18FE15D8" w:rsidR="00643BB6" w:rsidRPr="00393DEF" w:rsidRDefault="00643BB6" w:rsidP="00310FC9">
                    <w:pPr>
                      <w:rPr>
                        <w:rFonts w:asciiTheme="minorHAnsi" w:hAnsiTheme="minorHAnsi" w:cstheme="minorHAnsi"/>
                        <w:noProof/>
                        <w:color w:val="009EC7"/>
                        <w:lang w:eastAsia="en-GB"/>
                      </w:rPr>
                    </w:pPr>
                    <w:r w:rsidRPr="00393DEF">
                      <w:rPr>
                        <w:rFonts w:asciiTheme="minorHAnsi" w:hAnsiTheme="minorHAnsi" w:cstheme="minorHAnsi"/>
                        <w:noProof/>
                        <w:color w:val="009EC7"/>
                        <w:lang w:eastAsia="en-GB"/>
                      </w:rPr>
                      <w:t>Manchester</w:t>
                    </w:r>
                  </w:p>
                  <w:p w14:paraId="0B189F76" w14:textId="4803BF1A" w:rsidR="00643BB6" w:rsidRPr="00393DEF" w:rsidRDefault="00643BB6" w:rsidP="00310FC9">
                    <w:pPr>
                      <w:rPr>
                        <w:rFonts w:asciiTheme="minorHAnsi" w:hAnsiTheme="minorHAnsi" w:cstheme="minorHAnsi"/>
                        <w:color w:val="009EC7"/>
                      </w:rPr>
                    </w:pPr>
                    <w:r w:rsidRPr="00393DEF">
                      <w:rPr>
                        <w:rFonts w:asciiTheme="minorHAnsi" w:hAnsiTheme="minorHAnsi" w:cstheme="minorHAnsi"/>
                        <w:noProof/>
                        <w:color w:val="009EC7"/>
                        <w:lang w:eastAsia="en-GB"/>
                      </w:rPr>
                      <w:t>M12 6FZ</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10B9" w14:textId="77777777" w:rsidR="00895F23" w:rsidRDefault="00895F23" w:rsidP="00F06F46">
      <w:r>
        <w:separator/>
      </w:r>
    </w:p>
  </w:footnote>
  <w:footnote w:type="continuationSeparator" w:id="0">
    <w:p w14:paraId="60876D9A" w14:textId="77777777" w:rsidR="00895F23" w:rsidRDefault="00895F23" w:rsidP="00F0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298A" w14:textId="60D6C875" w:rsidR="000A5F88" w:rsidRDefault="00B133A4">
    <w:pPr>
      <w:pStyle w:val="Header"/>
    </w:pPr>
    <w:r>
      <w:t xml:space="preserve">                </w:t>
    </w:r>
    <w:r>
      <w:rPr>
        <w:noProof/>
      </w:rPr>
      <w:drawing>
        <wp:inline distT="0" distB="0" distL="0" distR="0" wp14:anchorId="50DB2EB2" wp14:editId="3D006580">
          <wp:extent cx="1623965" cy="540327"/>
          <wp:effectExtent l="0" t="0" r="0" b="0"/>
          <wp:docPr id="1241082569" name="Picture 9" descr="ECP logo - Greater Manchester Poverty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P logo - Greater Manchester Poverty A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045" cy="565308"/>
                  </a:xfrm>
                  <a:prstGeom prst="rect">
                    <a:avLst/>
                  </a:prstGeom>
                  <a:noFill/>
                  <a:ln>
                    <a:noFill/>
                  </a:ln>
                </pic:spPr>
              </pic:pic>
            </a:graphicData>
          </a:graphic>
        </wp:inline>
      </w:drawing>
    </w:r>
    <w:r w:rsidR="000A5F88">
      <w:rPr>
        <w:noProof/>
        <w:lang w:eastAsia="en-GB"/>
      </w:rPr>
      <w:drawing>
        <wp:anchor distT="0" distB="0" distL="114300" distR="114300" simplePos="0" relativeHeight="251675648" behindDoc="1" locked="0" layoutInCell="1" allowOverlap="1" wp14:anchorId="39E0A9C4" wp14:editId="02B84ED1">
          <wp:simplePos x="0" y="0"/>
          <wp:positionH relativeFrom="column">
            <wp:posOffset>5314315</wp:posOffset>
          </wp:positionH>
          <wp:positionV relativeFrom="paragraph">
            <wp:posOffset>121285</wp:posOffset>
          </wp:positionV>
          <wp:extent cx="1164590" cy="711835"/>
          <wp:effectExtent l="0" t="0" r="0" b="0"/>
          <wp:wrapTight wrapText="bothSides">
            <wp:wrapPolygon edited="0">
              <wp:start x="4593" y="0"/>
              <wp:lineTo x="0" y="3468"/>
              <wp:lineTo x="0" y="20810"/>
              <wp:lineTo x="16960" y="20810"/>
              <wp:lineTo x="21200" y="19654"/>
              <wp:lineTo x="21200" y="2890"/>
              <wp:lineTo x="10953" y="0"/>
              <wp:lineTo x="45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459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FA81A" w14:textId="77777777" w:rsidR="000A5F88" w:rsidRDefault="000A5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CEF"/>
    <w:multiLevelType w:val="multilevel"/>
    <w:tmpl w:val="D66EE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55854"/>
    <w:multiLevelType w:val="multilevel"/>
    <w:tmpl w:val="F5B6DCC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33A34070"/>
    <w:multiLevelType w:val="hybridMultilevel"/>
    <w:tmpl w:val="109A6394"/>
    <w:lvl w:ilvl="0" w:tplc="9CAA9A5C">
      <w:start w:val="1"/>
      <w:numFmt w:val="bullet"/>
      <w:lvlText w:val=""/>
      <w:lvlJc w:val="left"/>
      <w:pPr>
        <w:ind w:left="720" w:hanging="360"/>
      </w:pPr>
      <w:rPr>
        <w:rFonts w:ascii="Symbol" w:hAnsi="Symbol" w:hint="default"/>
        <w:color w:val="0065A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56EEC"/>
    <w:multiLevelType w:val="hybridMultilevel"/>
    <w:tmpl w:val="38CE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229A3"/>
    <w:multiLevelType w:val="hybridMultilevel"/>
    <w:tmpl w:val="37F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47717"/>
    <w:multiLevelType w:val="multilevel"/>
    <w:tmpl w:val="F5B6DCC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69F80EA0"/>
    <w:multiLevelType w:val="multilevel"/>
    <w:tmpl w:val="6958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4A7FE3"/>
    <w:multiLevelType w:val="hybridMultilevel"/>
    <w:tmpl w:val="228EFB42"/>
    <w:lvl w:ilvl="0" w:tplc="08090001">
      <w:start w:val="1"/>
      <w:numFmt w:val="bullet"/>
      <w:lvlText w:val=""/>
      <w:lvlJc w:val="left"/>
      <w:pPr>
        <w:ind w:left="720" w:hanging="360"/>
      </w:pPr>
      <w:rPr>
        <w:rFonts w:ascii="Symbol" w:hAnsi="Symbol" w:hint="default"/>
      </w:rPr>
    </w:lvl>
    <w:lvl w:ilvl="1" w:tplc="BE92747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312B9"/>
    <w:multiLevelType w:val="multilevel"/>
    <w:tmpl w:val="0EEE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3666453">
    <w:abstractNumId w:val="3"/>
  </w:num>
  <w:num w:numId="2" w16cid:durableId="1431241518">
    <w:abstractNumId w:val="2"/>
  </w:num>
  <w:num w:numId="3" w16cid:durableId="327557870">
    <w:abstractNumId w:val="0"/>
  </w:num>
  <w:num w:numId="4" w16cid:durableId="1947497333">
    <w:abstractNumId w:val="4"/>
  </w:num>
  <w:num w:numId="5" w16cid:durableId="1120800628">
    <w:abstractNumId w:val="7"/>
  </w:num>
  <w:num w:numId="6" w16cid:durableId="2103530452">
    <w:abstractNumId w:val="5"/>
  </w:num>
  <w:num w:numId="7" w16cid:durableId="891960087">
    <w:abstractNumId w:val="6"/>
  </w:num>
  <w:num w:numId="8" w16cid:durableId="1549297277">
    <w:abstractNumId w:val="1"/>
  </w:num>
  <w:num w:numId="9" w16cid:durableId="3683786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46"/>
    <w:rsid w:val="0002493E"/>
    <w:rsid w:val="000469C7"/>
    <w:rsid w:val="000A5F88"/>
    <w:rsid w:val="000E68DD"/>
    <w:rsid w:val="00222A67"/>
    <w:rsid w:val="002F3439"/>
    <w:rsid w:val="00310FC9"/>
    <w:rsid w:val="0033500F"/>
    <w:rsid w:val="00382953"/>
    <w:rsid w:val="00393DEF"/>
    <w:rsid w:val="00453A2B"/>
    <w:rsid w:val="004778A1"/>
    <w:rsid w:val="004832BA"/>
    <w:rsid w:val="00576188"/>
    <w:rsid w:val="005C2A45"/>
    <w:rsid w:val="005E58F1"/>
    <w:rsid w:val="005F294B"/>
    <w:rsid w:val="005F54A4"/>
    <w:rsid w:val="0062060F"/>
    <w:rsid w:val="00643BB6"/>
    <w:rsid w:val="006444B0"/>
    <w:rsid w:val="00646570"/>
    <w:rsid w:val="00661DE7"/>
    <w:rsid w:val="00665B18"/>
    <w:rsid w:val="006A037F"/>
    <w:rsid w:val="007340E4"/>
    <w:rsid w:val="007450F2"/>
    <w:rsid w:val="007636C8"/>
    <w:rsid w:val="00773431"/>
    <w:rsid w:val="007767C8"/>
    <w:rsid w:val="007C087A"/>
    <w:rsid w:val="007D082A"/>
    <w:rsid w:val="007F2FAC"/>
    <w:rsid w:val="00850698"/>
    <w:rsid w:val="00895F23"/>
    <w:rsid w:val="008A652B"/>
    <w:rsid w:val="008F1343"/>
    <w:rsid w:val="00971021"/>
    <w:rsid w:val="009B6FBE"/>
    <w:rsid w:val="00A46E80"/>
    <w:rsid w:val="00A7062F"/>
    <w:rsid w:val="00A84D03"/>
    <w:rsid w:val="00AB1133"/>
    <w:rsid w:val="00AD5D32"/>
    <w:rsid w:val="00B133A4"/>
    <w:rsid w:val="00B434BC"/>
    <w:rsid w:val="00B54A88"/>
    <w:rsid w:val="00B82659"/>
    <w:rsid w:val="00BC544F"/>
    <w:rsid w:val="00BE0E45"/>
    <w:rsid w:val="00BF254C"/>
    <w:rsid w:val="00C519D8"/>
    <w:rsid w:val="00C772BD"/>
    <w:rsid w:val="00C97A75"/>
    <w:rsid w:val="00CC24E9"/>
    <w:rsid w:val="00D25FE6"/>
    <w:rsid w:val="00DA2797"/>
    <w:rsid w:val="00DB3D15"/>
    <w:rsid w:val="00DD3B4E"/>
    <w:rsid w:val="00DE7C00"/>
    <w:rsid w:val="00E21FB9"/>
    <w:rsid w:val="00E511D9"/>
    <w:rsid w:val="00E64F8D"/>
    <w:rsid w:val="00EB5676"/>
    <w:rsid w:val="00EE389B"/>
    <w:rsid w:val="00EF09FC"/>
    <w:rsid w:val="00F06F46"/>
    <w:rsid w:val="00FA1C69"/>
    <w:rsid w:val="00FB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67A9"/>
  <w15:chartTrackingRefBased/>
  <w15:docId w15:val="{4F2B0A52-62A6-B94B-8071-627415B1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ridian" w:eastAsiaTheme="minorHAnsi" w:hAnsi="FS Meridian" w:cs="Times New Roman (Body CS)"/>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F46"/>
    <w:pPr>
      <w:tabs>
        <w:tab w:val="center" w:pos="4513"/>
        <w:tab w:val="right" w:pos="9026"/>
      </w:tabs>
    </w:pPr>
  </w:style>
  <w:style w:type="character" w:customStyle="1" w:styleId="HeaderChar">
    <w:name w:val="Header Char"/>
    <w:basedOn w:val="DefaultParagraphFont"/>
    <w:link w:val="Header"/>
    <w:uiPriority w:val="99"/>
    <w:rsid w:val="00F06F46"/>
  </w:style>
  <w:style w:type="paragraph" w:styleId="Footer">
    <w:name w:val="footer"/>
    <w:basedOn w:val="Normal"/>
    <w:link w:val="FooterChar"/>
    <w:uiPriority w:val="99"/>
    <w:unhideWhenUsed/>
    <w:rsid w:val="00F06F46"/>
    <w:pPr>
      <w:tabs>
        <w:tab w:val="center" w:pos="4513"/>
        <w:tab w:val="right" w:pos="9026"/>
      </w:tabs>
    </w:pPr>
  </w:style>
  <w:style w:type="character" w:customStyle="1" w:styleId="FooterChar">
    <w:name w:val="Footer Char"/>
    <w:basedOn w:val="DefaultParagraphFont"/>
    <w:link w:val="Footer"/>
    <w:uiPriority w:val="99"/>
    <w:rsid w:val="00F06F46"/>
  </w:style>
  <w:style w:type="paragraph" w:styleId="BalloonText">
    <w:name w:val="Balloon Text"/>
    <w:basedOn w:val="Normal"/>
    <w:link w:val="BalloonTextChar"/>
    <w:uiPriority w:val="99"/>
    <w:semiHidden/>
    <w:unhideWhenUsed/>
    <w:rsid w:val="00FA1C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C69"/>
    <w:rPr>
      <w:rFonts w:ascii="Times New Roman" w:hAnsi="Times New Roman" w:cs="Times New Roman"/>
      <w:sz w:val="18"/>
      <w:szCs w:val="18"/>
    </w:rPr>
  </w:style>
  <w:style w:type="character" w:styleId="PlaceholderText">
    <w:name w:val="Placeholder Text"/>
    <w:basedOn w:val="DefaultParagraphFont"/>
    <w:uiPriority w:val="99"/>
    <w:semiHidden/>
    <w:rsid w:val="00BC544F"/>
    <w:rPr>
      <w:color w:val="808080"/>
    </w:rPr>
  </w:style>
  <w:style w:type="character" w:styleId="Hyperlink">
    <w:name w:val="Hyperlink"/>
    <w:basedOn w:val="DefaultParagraphFont"/>
    <w:uiPriority w:val="99"/>
    <w:unhideWhenUsed/>
    <w:rsid w:val="00A84D03"/>
    <w:rPr>
      <w:color w:val="0563C1" w:themeColor="hyperlink"/>
      <w:u w:val="single"/>
    </w:rPr>
  </w:style>
  <w:style w:type="paragraph" w:customStyle="1" w:styleId="Standard">
    <w:name w:val="Standard"/>
    <w:rsid w:val="00B54A88"/>
    <w:pPr>
      <w:suppressAutoHyphens/>
      <w:autoSpaceDN w:val="0"/>
      <w:textAlignment w:val="baseline"/>
    </w:pPr>
    <w:rPr>
      <w:rFonts w:ascii="Liberation Serif" w:eastAsia="NSimSun" w:hAnsi="Liberation Serif" w:cs="Lucida Sans"/>
      <w:kern w:val="3"/>
      <w:sz w:val="24"/>
      <w:lang w:eastAsia="zh-CN" w:bidi="hi-IN"/>
    </w:rPr>
  </w:style>
  <w:style w:type="character" w:customStyle="1" w:styleId="normaltextrun">
    <w:name w:val="normaltextrun"/>
    <w:basedOn w:val="DefaultParagraphFont"/>
    <w:rsid w:val="00B54A88"/>
  </w:style>
  <w:style w:type="character" w:styleId="UnresolvedMention">
    <w:name w:val="Unresolved Mention"/>
    <w:basedOn w:val="DefaultParagraphFont"/>
    <w:uiPriority w:val="99"/>
    <w:semiHidden/>
    <w:unhideWhenUsed/>
    <w:rsid w:val="00DA2797"/>
    <w:rPr>
      <w:color w:val="605E5C"/>
      <w:shd w:val="clear" w:color="auto" w:fill="E1DFDD"/>
    </w:rPr>
  </w:style>
  <w:style w:type="paragraph" w:styleId="ListParagraph">
    <w:name w:val="List Paragraph"/>
    <w:basedOn w:val="Normal"/>
    <w:uiPriority w:val="34"/>
    <w:qFormat/>
    <w:rsid w:val="00C772BD"/>
    <w:pPr>
      <w:ind w:left="720"/>
      <w:contextualSpacing/>
    </w:pPr>
  </w:style>
  <w:style w:type="character" w:customStyle="1" w:styleId="eop">
    <w:name w:val="eop"/>
    <w:basedOn w:val="DefaultParagraphFont"/>
    <w:rsid w:val="00B133A4"/>
  </w:style>
  <w:style w:type="paragraph" w:customStyle="1" w:styleId="paragraph">
    <w:name w:val="paragraph"/>
    <w:basedOn w:val="Normal"/>
    <w:rsid w:val="00B133A4"/>
    <w:pPr>
      <w:spacing w:before="100" w:beforeAutospacing="1" w:after="100" w:afterAutospacing="1"/>
    </w:pPr>
    <w:rPr>
      <w:rFonts w:ascii="Times New Roman" w:eastAsia="Times New Roman" w:hAnsi="Times New Roman" w:cs="Times New Roman"/>
      <w:sz w:val="24"/>
      <w:lang w:eastAsia="en-GB"/>
    </w:rPr>
  </w:style>
  <w:style w:type="paragraph" w:styleId="Revision">
    <w:name w:val="Revision"/>
    <w:hidden/>
    <w:uiPriority w:val="99"/>
    <w:semiHidden/>
    <w:rsid w:val="0066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91279">
      <w:bodyDiv w:val="1"/>
      <w:marLeft w:val="0"/>
      <w:marRight w:val="0"/>
      <w:marTop w:val="0"/>
      <w:marBottom w:val="0"/>
      <w:divBdr>
        <w:top w:val="none" w:sz="0" w:space="0" w:color="auto"/>
        <w:left w:val="none" w:sz="0" w:space="0" w:color="auto"/>
        <w:bottom w:val="none" w:sz="0" w:space="0" w:color="auto"/>
        <w:right w:val="none" w:sz="0" w:space="0" w:color="auto"/>
      </w:divBdr>
      <w:divsChild>
        <w:div w:id="187329101">
          <w:marLeft w:val="0"/>
          <w:marRight w:val="0"/>
          <w:marTop w:val="0"/>
          <w:marBottom w:val="0"/>
          <w:divBdr>
            <w:top w:val="none" w:sz="0" w:space="0" w:color="auto"/>
            <w:left w:val="none" w:sz="0" w:space="0" w:color="auto"/>
            <w:bottom w:val="none" w:sz="0" w:space="0" w:color="auto"/>
            <w:right w:val="none" w:sz="0" w:space="0" w:color="auto"/>
          </w:divBdr>
        </w:div>
        <w:div w:id="973100490">
          <w:marLeft w:val="0"/>
          <w:marRight w:val="0"/>
          <w:marTop w:val="0"/>
          <w:marBottom w:val="0"/>
          <w:divBdr>
            <w:top w:val="none" w:sz="0" w:space="0" w:color="auto"/>
            <w:left w:val="none" w:sz="0" w:space="0" w:color="auto"/>
            <w:bottom w:val="none" w:sz="0" w:space="0" w:color="auto"/>
            <w:right w:val="none" w:sz="0" w:space="0" w:color="auto"/>
          </w:divBdr>
        </w:div>
        <w:div w:id="1190947980">
          <w:marLeft w:val="0"/>
          <w:marRight w:val="0"/>
          <w:marTop w:val="0"/>
          <w:marBottom w:val="0"/>
          <w:divBdr>
            <w:top w:val="none" w:sz="0" w:space="0" w:color="auto"/>
            <w:left w:val="none" w:sz="0" w:space="0" w:color="auto"/>
            <w:bottom w:val="none" w:sz="0" w:space="0" w:color="auto"/>
            <w:right w:val="none" w:sz="0" w:space="0" w:color="auto"/>
          </w:divBdr>
        </w:div>
        <w:div w:id="1719163453">
          <w:marLeft w:val="0"/>
          <w:marRight w:val="0"/>
          <w:marTop w:val="0"/>
          <w:marBottom w:val="0"/>
          <w:divBdr>
            <w:top w:val="none" w:sz="0" w:space="0" w:color="auto"/>
            <w:left w:val="none" w:sz="0" w:space="0" w:color="auto"/>
            <w:bottom w:val="none" w:sz="0" w:space="0" w:color="auto"/>
            <w:right w:val="none" w:sz="0" w:space="0" w:color="auto"/>
          </w:divBdr>
        </w:div>
        <w:div w:id="1924141246">
          <w:marLeft w:val="0"/>
          <w:marRight w:val="0"/>
          <w:marTop w:val="0"/>
          <w:marBottom w:val="0"/>
          <w:divBdr>
            <w:top w:val="none" w:sz="0" w:space="0" w:color="auto"/>
            <w:left w:val="none" w:sz="0" w:space="0" w:color="auto"/>
            <w:bottom w:val="none" w:sz="0" w:space="0" w:color="auto"/>
            <w:right w:val="none" w:sz="0" w:space="0" w:color="auto"/>
          </w:divBdr>
        </w:div>
        <w:div w:id="1738823219">
          <w:marLeft w:val="0"/>
          <w:marRight w:val="0"/>
          <w:marTop w:val="0"/>
          <w:marBottom w:val="0"/>
          <w:divBdr>
            <w:top w:val="none" w:sz="0" w:space="0" w:color="auto"/>
            <w:left w:val="none" w:sz="0" w:space="0" w:color="auto"/>
            <w:bottom w:val="none" w:sz="0" w:space="0" w:color="auto"/>
            <w:right w:val="none" w:sz="0" w:space="0" w:color="auto"/>
          </w:divBdr>
        </w:div>
        <w:div w:id="315915567">
          <w:marLeft w:val="0"/>
          <w:marRight w:val="0"/>
          <w:marTop w:val="0"/>
          <w:marBottom w:val="0"/>
          <w:divBdr>
            <w:top w:val="none" w:sz="0" w:space="0" w:color="auto"/>
            <w:left w:val="none" w:sz="0" w:space="0" w:color="auto"/>
            <w:bottom w:val="none" w:sz="0" w:space="0" w:color="auto"/>
            <w:right w:val="none" w:sz="0" w:space="0" w:color="auto"/>
          </w:divBdr>
        </w:div>
        <w:div w:id="632323408">
          <w:marLeft w:val="0"/>
          <w:marRight w:val="0"/>
          <w:marTop w:val="0"/>
          <w:marBottom w:val="0"/>
          <w:divBdr>
            <w:top w:val="none" w:sz="0" w:space="0" w:color="auto"/>
            <w:left w:val="none" w:sz="0" w:space="0" w:color="auto"/>
            <w:bottom w:val="none" w:sz="0" w:space="0" w:color="auto"/>
            <w:right w:val="none" w:sz="0" w:space="0" w:color="auto"/>
          </w:divBdr>
        </w:div>
        <w:div w:id="330642557">
          <w:marLeft w:val="0"/>
          <w:marRight w:val="0"/>
          <w:marTop w:val="0"/>
          <w:marBottom w:val="0"/>
          <w:divBdr>
            <w:top w:val="none" w:sz="0" w:space="0" w:color="auto"/>
            <w:left w:val="none" w:sz="0" w:space="0" w:color="auto"/>
            <w:bottom w:val="none" w:sz="0" w:space="0" w:color="auto"/>
            <w:right w:val="none" w:sz="0" w:space="0" w:color="auto"/>
          </w:divBdr>
        </w:div>
        <w:div w:id="1083838863">
          <w:marLeft w:val="0"/>
          <w:marRight w:val="0"/>
          <w:marTop w:val="0"/>
          <w:marBottom w:val="0"/>
          <w:divBdr>
            <w:top w:val="none" w:sz="0" w:space="0" w:color="auto"/>
            <w:left w:val="none" w:sz="0" w:space="0" w:color="auto"/>
            <w:bottom w:val="none" w:sz="0" w:space="0" w:color="auto"/>
            <w:right w:val="none" w:sz="0" w:space="0" w:color="auto"/>
          </w:divBdr>
        </w:div>
        <w:div w:id="531576010">
          <w:marLeft w:val="0"/>
          <w:marRight w:val="0"/>
          <w:marTop w:val="0"/>
          <w:marBottom w:val="0"/>
          <w:divBdr>
            <w:top w:val="none" w:sz="0" w:space="0" w:color="auto"/>
            <w:left w:val="none" w:sz="0" w:space="0" w:color="auto"/>
            <w:bottom w:val="none" w:sz="0" w:space="0" w:color="auto"/>
            <w:right w:val="none" w:sz="0" w:space="0" w:color="auto"/>
          </w:divBdr>
        </w:div>
        <w:div w:id="1332759043">
          <w:marLeft w:val="0"/>
          <w:marRight w:val="0"/>
          <w:marTop w:val="0"/>
          <w:marBottom w:val="0"/>
          <w:divBdr>
            <w:top w:val="none" w:sz="0" w:space="0" w:color="auto"/>
            <w:left w:val="none" w:sz="0" w:space="0" w:color="auto"/>
            <w:bottom w:val="none" w:sz="0" w:space="0" w:color="auto"/>
            <w:right w:val="none" w:sz="0" w:space="0" w:color="auto"/>
          </w:divBdr>
        </w:div>
        <w:div w:id="2075816841">
          <w:marLeft w:val="0"/>
          <w:marRight w:val="0"/>
          <w:marTop w:val="0"/>
          <w:marBottom w:val="0"/>
          <w:divBdr>
            <w:top w:val="none" w:sz="0" w:space="0" w:color="auto"/>
            <w:left w:val="none" w:sz="0" w:space="0" w:color="auto"/>
            <w:bottom w:val="none" w:sz="0" w:space="0" w:color="auto"/>
            <w:right w:val="none" w:sz="0" w:space="0" w:color="auto"/>
          </w:divBdr>
        </w:div>
        <w:div w:id="181481318">
          <w:marLeft w:val="0"/>
          <w:marRight w:val="0"/>
          <w:marTop w:val="0"/>
          <w:marBottom w:val="0"/>
          <w:divBdr>
            <w:top w:val="none" w:sz="0" w:space="0" w:color="auto"/>
            <w:left w:val="none" w:sz="0" w:space="0" w:color="auto"/>
            <w:bottom w:val="none" w:sz="0" w:space="0" w:color="auto"/>
            <w:right w:val="none" w:sz="0" w:space="0" w:color="auto"/>
          </w:divBdr>
        </w:div>
        <w:div w:id="1351685437">
          <w:marLeft w:val="0"/>
          <w:marRight w:val="0"/>
          <w:marTop w:val="0"/>
          <w:marBottom w:val="0"/>
          <w:divBdr>
            <w:top w:val="none" w:sz="0" w:space="0" w:color="auto"/>
            <w:left w:val="none" w:sz="0" w:space="0" w:color="auto"/>
            <w:bottom w:val="none" w:sz="0" w:space="0" w:color="auto"/>
            <w:right w:val="none" w:sz="0" w:space="0" w:color="auto"/>
          </w:divBdr>
        </w:div>
        <w:div w:id="1471243818">
          <w:marLeft w:val="0"/>
          <w:marRight w:val="0"/>
          <w:marTop w:val="0"/>
          <w:marBottom w:val="0"/>
          <w:divBdr>
            <w:top w:val="none" w:sz="0" w:space="0" w:color="auto"/>
            <w:left w:val="none" w:sz="0" w:space="0" w:color="auto"/>
            <w:bottom w:val="none" w:sz="0" w:space="0" w:color="auto"/>
            <w:right w:val="none" w:sz="0" w:space="0" w:color="auto"/>
          </w:divBdr>
        </w:div>
        <w:div w:id="207646973">
          <w:marLeft w:val="0"/>
          <w:marRight w:val="0"/>
          <w:marTop w:val="0"/>
          <w:marBottom w:val="0"/>
          <w:divBdr>
            <w:top w:val="none" w:sz="0" w:space="0" w:color="auto"/>
            <w:left w:val="none" w:sz="0" w:space="0" w:color="auto"/>
            <w:bottom w:val="none" w:sz="0" w:space="0" w:color="auto"/>
            <w:right w:val="none" w:sz="0" w:space="0" w:color="auto"/>
          </w:divBdr>
        </w:div>
      </w:divsChild>
    </w:div>
    <w:div w:id="1093210479">
      <w:bodyDiv w:val="1"/>
      <w:marLeft w:val="0"/>
      <w:marRight w:val="0"/>
      <w:marTop w:val="0"/>
      <w:marBottom w:val="0"/>
      <w:divBdr>
        <w:top w:val="none" w:sz="0" w:space="0" w:color="auto"/>
        <w:left w:val="none" w:sz="0" w:space="0" w:color="auto"/>
        <w:bottom w:val="none" w:sz="0" w:space="0" w:color="auto"/>
        <w:right w:val="none" w:sz="0" w:space="0" w:color="auto"/>
      </w:divBdr>
      <w:divsChild>
        <w:div w:id="649485855">
          <w:marLeft w:val="0"/>
          <w:marRight w:val="0"/>
          <w:marTop w:val="0"/>
          <w:marBottom w:val="0"/>
          <w:divBdr>
            <w:top w:val="none" w:sz="0" w:space="0" w:color="auto"/>
            <w:left w:val="none" w:sz="0" w:space="0" w:color="auto"/>
            <w:bottom w:val="none" w:sz="0" w:space="0" w:color="auto"/>
            <w:right w:val="none" w:sz="0" w:space="0" w:color="auto"/>
          </w:divBdr>
        </w:div>
        <w:div w:id="1992710914">
          <w:marLeft w:val="0"/>
          <w:marRight w:val="0"/>
          <w:marTop w:val="0"/>
          <w:marBottom w:val="0"/>
          <w:divBdr>
            <w:top w:val="none" w:sz="0" w:space="0" w:color="auto"/>
            <w:left w:val="none" w:sz="0" w:space="0" w:color="auto"/>
            <w:bottom w:val="none" w:sz="0" w:space="0" w:color="auto"/>
            <w:right w:val="none" w:sz="0" w:space="0" w:color="auto"/>
          </w:divBdr>
        </w:div>
        <w:div w:id="143159514">
          <w:marLeft w:val="0"/>
          <w:marRight w:val="0"/>
          <w:marTop w:val="0"/>
          <w:marBottom w:val="0"/>
          <w:divBdr>
            <w:top w:val="none" w:sz="0" w:space="0" w:color="auto"/>
            <w:left w:val="none" w:sz="0" w:space="0" w:color="auto"/>
            <w:bottom w:val="none" w:sz="0" w:space="0" w:color="auto"/>
            <w:right w:val="none" w:sz="0" w:space="0" w:color="auto"/>
          </w:divBdr>
        </w:div>
        <w:div w:id="258801986">
          <w:marLeft w:val="0"/>
          <w:marRight w:val="0"/>
          <w:marTop w:val="0"/>
          <w:marBottom w:val="0"/>
          <w:divBdr>
            <w:top w:val="none" w:sz="0" w:space="0" w:color="auto"/>
            <w:left w:val="none" w:sz="0" w:space="0" w:color="auto"/>
            <w:bottom w:val="none" w:sz="0" w:space="0" w:color="auto"/>
            <w:right w:val="none" w:sz="0" w:space="0" w:color="auto"/>
          </w:divBdr>
        </w:div>
        <w:div w:id="1231961787">
          <w:marLeft w:val="0"/>
          <w:marRight w:val="0"/>
          <w:marTop w:val="0"/>
          <w:marBottom w:val="0"/>
          <w:divBdr>
            <w:top w:val="none" w:sz="0" w:space="0" w:color="auto"/>
            <w:left w:val="none" w:sz="0" w:space="0" w:color="auto"/>
            <w:bottom w:val="none" w:sz="0" w:space="0" w:color="auto"/>
            <w:right w:val="none" w:sz="0" w:space="0" w:color="auto"/>
          </w:divBdr>
        </w:div>
        <w:div w:id="422072440">
          <w:marLeft w:val="0"/>
          <w:marRight w:val="0"/>
          <w:marTop w:val="0"/>
          <w:marBottom w:val="0"/>
          <w:divBdr>
            <w:top w:val="none" w:sz="0" w:space="0" w:color="auto"/>
            <w:left w:val="none" w:sz="0" w:space="0" w:color="auto"/>
            <w:bottom w:val="none" w:sz="0" w:space="0" w:color="auto"/>
            <w:right w:val="none" w:sz="0" w:space="0" w:color="auto"/>
          </w:divBdr>
        </w:div>
        <w:div w:id="559294973">
          <w:marLeft w:val="0"/>
          <w:marRight w:val="0"/>
          <w:marTop w:val="0"/>
          <w:marBottom w:val="0"/>
          <w:divBdr>
            <w:top w:val="none" w:sz="0" w:space="0" w:color="auto"/>
            <w:left w:val="none" w:sz="0" w:space="0" w:color="auto"/>
            <w:bottom w:val="none" w:sz="0" w:space="0" w:color="auto"/>
            <w:right w:val="none" w:sz="0" w:space="0" w:color="auto"/>
          </w:divBdr>
        </w:div>
        <w:div w:id="1545823463">
          <w:marLeft w:val="0"/>
          <w:marRight w:val="0"/>
          <w:marTop w:val="0"/>
          <w:marBottom w:val="0"/>
          <w:divBdr>
            <w:top w:val="none" w:sz="0" w:space="0" w:color="auto"/>
            <w:left w:val="none" w:sz="0" w:space="0" w:color="auto"/>
            <w:bottom w:val="none" w:sz="0" w:space="0" w:color="auto"/>
            <w:right w:val="none" w:sz="0" w:space="0" w:color="auto"/>
          </w:divBdr>
        </w:div>
        <w:div w:id="706225777">
          <w:marLeft w:val="0"/>
          <w:marRight w:val="0"/>
          <w:marTop w:val="0"/>
          <w:marBottom w:val="0"/>
          <w:divBdr>
            <w:top w:val="none" w:sz="0" w:space="0" w:color="auto"/>
            <w:left w:val="none" w:sz="0" w:space="0" w:color="auto"/>
            <w:bottom w:val="none" w:sz="0" w:space="0" w:color="auto"/>
            <w:right w:val="none" w:sz="0" w:space="0" w:color="auto"/>
          </w:divBdr>
        </w:div>
      </w:divsChild>
    </w:div>
    <w:div w:id="1490555729">
      <w:bodyDiv w:val="1"/>
      <w:marLeft w:val="0"/>
      <w:marRight w:val="0"/>
      <w:marTop w:val="0"/>
      <w:marBottom w:val="0"/>
      <w:divBdr>
        <w:top w:val="none" w:sz="0" w:space="0" w:color="auto"/>
        <w:left w:val="none" w:sz="0" w:space="0" w:color="auto"/>
        <w:bottom w:val="none" w:sz="0" w:space="0" w:color="auto"/>
        <w:right w:val="none" w:sz="0" w:space="0" w:color="auto"/>
      </w:divBdr>
    </w:div>
    <w:div w:id="1689140398">
      <w:bodyDiv w:val="1"/>
      <w:marLeft w:val="0"/>
      <w:marRight w:val="0"/>
      <w:marTop w:val="0"/>
      <w:marBottom w:val="0"/>
      <w:divBdr>
        <w:top w:val="none" w:sz="0" w:space="0" w:color="auto"/>
        <w:left w:val="none" w:sz="0" w:space="0" w:color="auto"/>
        <w:bottom w:val="none" w:sz="0" w:space="0" w:color="auto"/>
        <w:right w:val="none" w:sz="0" w:space="0" w:color="auto"/>
      </w:divBdr>
      <w:divsChild>
        <w:div w:id="1106851983">
          <w:marLeft w:val="0"/>
          <w:marRight w:val="0"/>
          <w:marTop w:val="0"/>
          <w:marBottom w:val="0"/>
          <w:divBdr>
            <w:top w:val="none" w:sz="0" w:space="0" w:color="auto"/>
            <w:left w:val="none" w:sz="0" w:space="0" w:color="auto"/>
            <w:bottom w:val="none" w:sz="0" w:space="0" w:color="auto"/>
            <w:right w:val="none" w:sz="0" w:space="0" w:color="auto"/>
          </w:divBdr>
        </w:div>
        <w:div w:id="134417061">
          <w:marLeft w:val="0"/>
          <w:marRight w:val="0"/>
          <w:marTop w:val="0"/>
          <w:marBottom w:val="0"/>
          <w:divBdr>
            <w:top w:val="none" w:sz="0" w:space="0" w:color="auto"/>
            <w:left w:val="none" w:sz="0" w:space="0" w:color="auto"/>
            <w:bottom w:val="none" w:sz="0" w:space="0" w:color="auto"/>
            <w:right w:val="none" w:sz="0" w:space="0" w:color="auto"/>
          </w:divBdr>
        </w:div>
        <w:div w:id="1940408611">
          <w:marLeft w:val="0"/>
          <w:marRight w:val="0"/>
          <w:marTop w:val="0"/>
          <w:marBottom w:val="0"/>
          <w:divBdr>
            <w:top w:val="none" w:sz="0" w:space="0" w:color="auto"/>
            <w:left w:val="none" w:sz="0" w:space="0" w:color="auto"/>
            <w:bottom w:val="none" w:sz="0" w:space="0" w:color="auto"/>
            <w:right w:val="none" w:sz="0" w:space="0" w:color="auto"/>
          </w:divBdr>
        </w:div>
        <w:div w:id="1670937581">
          <w:marLeft w:val="0"/>
          <w:marRight w:val="0"/>
          <w:marTop w:val="0"/>
          <w:marBottom w:val="0"/>
          <w:divBdr>
            <w:top w:val="none" w:sz="0" w:space="0" w:color="auto"/>
            <w:left w:val="none" w:sz="0" w:space="0" w:color="auto"/>
            <w:bottom w:val="none" w:sz="0" w:space="0" w:color="auto"/>
            <w:right w:val="none" w:sz="0" w:space="0" w:color="auto"/>
          </w:divBdr>
        </w:div>
        <w:div w:id="1615746851">
          <w:marLeft w:val="0"/>
          <w:marRight w:val="0"/>
          <w:marTop w:val="0"/>
          <w:marBottom w:val="0"/>
          <w:divBdr>
            <w:top w:val="none" w:sz="0" w:space="0" w:color="auto"/>
            <w:left w:val="none" w:sz="0" w:space="0" w:color="auto"/>
            <w:bottom w:val="none" w:sz="0" w:space="0" w:color="auto"/>
            <w:right w:val="none" w:sz="0" w:space="0" w:color="auto"/>
          </w:divBdr>
        </w:div>
        <w:div w:id="1903061301">
          <w:marLeft w:val="0"/>
          <w:marRight w:val="0"/>
          <w:marTop w:val="0"/>
          <w:marBottom w:val="0"/>
          <w:divBdr>
            <w:top w:val="none" w:sz="0" w:space="0" w:color="auto"/>
            <w:left w:val="none" w:sz="0" w:space="0" w:color="auto"/>
            <w:bottom w:val="none" w:sz="0" w:space="0" w:color="auto"/>
            <w:right w:val="none" w:sz="0" w:space="0" w:color="auto"/>
          </w:divBdr>
        </w:div>
        <w:div w:id="1288316533">
          <w:marLeft w:val="0"/>
          <w:marRight w:val="0"/>
          <w:marTop w:val="0"/>
          <w:marBottom w:val="0"/>
          <w:divBdr>
            <w:top w:val="none" w:sz="0" w:space="0" w:color="auto"/>
            <w:left w:val="none" w:sz="0" w:space="0" w:color="auto"/>
            <w:bottom w:val="none" w:sz="0" w:space="0" w:color="auto"/>
            <w:right w:val="none" w:sz="0" w:space="0" w:color="auto"/>
          </w:divBdr>
        </w:div>
        <w:div w:id="1981763382">
          <w:marLeft w:val="0"/>
          <w:marRight w:val="0"/>
          <w:marTop w:val="0"/>
          <w:marBottom w:val="0"/>
          <w:divBdr>
            <w:top w:val="none" w:sz="0" w:space="0" w:color="auto"/>
            <w:left w:val="none" w:sz="0" w:space="0" w:color="auto"/>
            <w:bottom w:val="none" w:sz="0" w:space="0" w:color="auto"/>
            <w:right w:val="none" w:sz="0" w:space="0" w:color="auto"/>
          </w:divBdr>
        </w:div>
      </w:divsChild>
    </w:div>
    <w:div w:id="2080472581">
      <w:bodyDiv w:val="1"/>
      <w:marLeft w:val="0"/>
      <w:marRight w:val="0"/>
      <w:marTop w:val="0"/>
      <w:marBottom w:val="0"/>
      <w:divBdr>
        <w:top w:val="none" w:sz="0" w:space="0" w:color="auto"/>
        <w:left w:val="none" w:sz="0" w:space="0" w:color="auto"/>
        <w:bottom w:val="none" w:sz="0" w:space="0" w:color="auto"/>
        <w:right w:val="none" w:sz="0" w:space="0" w:color="auto"/>
      </w:divBdr>
      <w:divsChild>
        <w:div w:id="122775781">
          <w:marLeft w:val="0"/>
          <w:marRight w:val="0"/>
          <w:marTop w:val="0"/>
          <w:marBottom w:val="0"/>
          <w:divBdr>
            <w:top w:val="none" w:sz="0" w:space="0" w:color="auto"/>
            <w:left w:val="none" w:sz="0" w:space="0" w:color="auto"/>
            <w:bottom w:val="none" w:sz="0" w:space="0" w:color="auto"/>
            <w:right w:val="none" w:sz="0" w:space="0" w:color="auto"/>
          </w:divBdr>
        </w:div>
        <w:div w:id="1045443917">
          <w:marLeft w:val="0"/>
          <w:marRight w:val="0"/>
          <w:marTop w:val="0"/>
          <w:marBottom w:val="0"/>
          <w:divBdr>
            <w:top w:val="none" w:sz="0" w:space="0" w:color="auto"/>
            <w:left w:val="none" w:sz="0" w:space="0" w:color="auto"/>
            <w:bottom w:val="none" w:sz="0" w:space="0" w:color="auto"/>
            <w:right w:val="none" w:sz="0" w:space="0" w:color="auto"/>
          </w:divBdr>
        </w:div>
        <w:div w:id="152096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dropbox.com/sh/yljl9ie7e6hnq3x/AAAL1KZKpzNahRhIWLnX2RJQa?dl=0&amp;preview=End+Child+Poverty+Policy+Positions+Designed.pdf" TargetMode="External"/><Relationship Id="rId26" Type="http://schemas.openxmlformats.org/officeDocument/2006/relationships/hyperlink" Target="https://drive.google.com/drive/folders/1GZECuwl1NVrqgvfV4jHELt2jT0WZ9UUp" TargetMode="External"/><Relationship Id="rId39" Type="http://schemas.openxmlformats.org/officeDocument/2006/relationships/hyperlink" Target="https://www.dropbox.com/sh/yljl9ie7e6hnq3x/AAAL1KZKpzNahRhIWLnX2RJQa?dl=0&amp;preview=End+Child+Poverty+Policy+Positions+Designed.pdf" TargetMode="External"/><Relationship Id="rId21" Type="http://schemas.openxmlformats.org/officeDocument/2006/relationships/image" Target="media/image30.png"/><Relationship Id="rId34" Type="http://schemas.openxmlformats.org/officeDocument/2006/relationships/hyperlink" Target="https://www.gmpovertyaction.org/money-advice-referral-tools/" TargetMode="External"/><Relationship Id="rId42" Type="http://schemas.openxmlformats.org/officeDocument/2006/relationships/hyperlink" Target="mailto:hollie@gmpovertyaction.org" TargetMode="External"/><Relationship Id="rId47" Type="http://schemas.openxmlformats.org/officeDocument/2006/relationships/hyperlink" Target="https://www.gmpovertyaction.org/money-matters/"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mailto:graham@gmpovertyaction.org" TargetMode="External"/><Relationship Id="rId11" Type="http://schemas.openxmlformats.org/officeDocument/2006/relationships/hyperlink" Target="https://drive.google.com/drive/folders/1GZECuwl1NVrqgvfV4jHELt2jT0WZ9UUp" TargetMode="External"/><Relationship Id="rId24" Type="http://schemas.openxmlformats.org/officeDocument/2006/relationships/hyperlink" Target="https://www.dropbox.com/sh/yljl9ie7e6hnq3x/AAAL1KZKpzNahRhIWLnX2RJQa?dl=0&amp;preview=End+Child+Poverty+Policy+Positions+Designed.pdf" TargetMode="External"/><Relationship Id="rId32" Type="http://schemas.openxmlformats.org/officeDocument/2006/relationships/hyperlink" Target="https://www.gmpovertyaction.org/local-anti-poverty-strategies/" TargetMode="External"/><Relationship Id="rId37" Type="http://schemas.openxmlformats.org/officeDocument/2006/relationships/hyperlink" Target="https://www.gmpovertyaction.org/" TargetMode="External"/><Relationship Id="rId40" Type="http://schemas.openxmlformats.org/officeDocument/2006/relationships/hyperlink" Target="https://www.gov.uk/government/statistics/households-below-average-income-for-financial-years-ending-1995-to-2022" TargetMode="External"/><Relationship Id="rId45" Type="http://schemas.openxmlformats.org/officeDocument/2006/relationships/hyperlink" Target="https://www.gmpovertyaction.org/gmlivingwage/"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statistics/households-below-average-income-for-financial-years-ending-1995-to-2022" TargetMode="External"/><Relationship Id="rId31" Type="http://schemas.openxmlformats.org/officeDocument/2006/relationships/hyperlink" Target="https://www.dropbox.com/sh/yljl9ie7e6hnq3x/AAAL1KZKpzNahRhIWLnX2RJQa?dl=0&amp;preview=End+Child+Poverty+Policy+Positions+Designed.pdf" TargetMode="External"/><Relationship Id="rId44" Type="http://schemas.openxmlformats.org/officeDocument/2006/relationships/hyperlink" Target="https://www.gmpovertyaction.org/local-anti-poverty-strategi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0.png"/><Relationship Id="rId27" Type="http://schemas.openxmlformats.org/officeDocument/2006/relationships/hyperlink" Target="https://www.dropbox.com/sh/yljl9ie7e6hnq3x/AAAL1KZKpzNahRhIWLnX2RJQa?dl=0&amp;preview=End+Child+Poverty+Policy+Positions+Designed.pdf" TargetMode="External"/><Relationship Id="rId30" Type="http://schemas.openxmlformats.org/officeDocument/2006/relationships/hyperlink" Target="mailto:hollie@gmpovertyaction.org" TargetMode="External"/><Relationship Id="rId35" Type="http://schemas.openxmlformats.org/officeDocument/2006/relationships/hyperlink" Target="https://www.gmpovertyaction.org/money-matters/" TargetMode="External"/><Relationship Id="rId43" Type="http://schemas.openxmlformats.org/officeDocument/2006/relationships/hyperlink" Target="https://www.dropbox.com/sh/yljl9ie7e6hnq3x/AAAL1KZKpzNahRhIWLnX2RJQa?dl=0&amp;preview=End+Child+Poverty+Policy+Positions+Designed.pdf" TargetMode="External"/><Relationship Id="rId48" Type="http://schemas.openxmlformats.org/officeDocument/2006/relationships/hyperlink" Target="https://www.gmpovertyaction.org/news/"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drive.google.com/drive/folders/1GZECuwl1NVrqgvfV4jHELt2jT0WZ9UUp" TargetMode="External"/><Relationship Id="rId17" Type="http://schemas.openxmlformats.org/officeDocument/2006/relationships/hyperlink" Target="https://drive.google.com/drive/folders/1GZECuwl1NVrqgvfV4jHELt2jT0WZ9UUp" TargetMode="External"/><Relationship Id="rId25" Type="http://schemas.openxmlformats.org/officeDocument/2006/relationships/hyperlink" Target="https://www.gov.uk/government/statistics/households-below-average-income-for-financial-years-ending-1995-to-2022" TargetMode="External"/><Relationship Id="rId33" Type="http://schemas.openxmlformats.org/officeDocument/2006/relationships/hyperlink" Target="https://www.gmpovertyaction.org/gmlivingwage/" TargetMode="External"/><Relationship Id="rId38" Type="http://schemas.openxmlformats.org/officeDocument/2006/relationships/hyperlink" Target="https://drive.google.com/drive/folders/1GZECuwl1NVrqgvfV4jHELt2jT0WZ9UUp" TargetMode="External"/><Relationship Id="rId46" Type="http://schemas.openxmlformats.org/officeDocument/2006/relationships/hyperlink" Target="https://www.gmpovertyaction.org/money-advice-referral-tools/" TargetMode="External"/><Relationship Id="rId20" Type="http://schemas.openxmlformats.org/officeDocument/2006/relationships/image" Target="media/image20.png"/><Relationship Id="rId41" Type="http://schemas.openxmlformats.org/officeDocument/2006/relationships/hyperlink" Target="mailto:graham@gmpovertyaction.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drive.google.com/drive/folders/1GZECuwl1NVrqgvfV4jHELt2jT0WZ9UUp" TargetMode="External"/><Relationship Id="rId28" Type="http://schemas.openxmlformats.org/officeDocument/2006/relationships/hyperlink" Target="https://www.gov.uk/government/statistics/households-below-average-income-for-financial-years-ending-1995-to-2022" TargetMode="External"/><Relationship Id="rId36" Type="http://schemas.openxmlformats.org/officeDocument/2006/relationships/hyperlink" Target="https://www.gmpovertyaction.org/news/" TargetMode="External"/><Relationship Id="rId49" Type="http://schemas.openxmlformats.org/officeDocument/2006/relationships/hyperlink" Target="https://www.gmpovertyac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4EEC916432C24D8E93E7FC65807AA1" ma:contentTypeVersion="13" ma:contentTypeDescription="Create a new document." ma:contentTypeScope="" ma:versionID="1da9c725f0f3703f716bd5549e95fb14">
  <xsd:schema xmlns:xsd="http://www.w3.org/2001/XMLSchema" xmlns:xs="http://www.w3.org/2001/XMLSchema" xmlns:p="http://schemas.microsoft.com/office/2006/metadata/properties" xmlns:ns2="eb046f60-432e-4a1f-8f54-b8cb249dd48e" xmlns:ns3="831546a6-8d7e-4592-8d08-553fe46d98cc" targetNamespace="http://schemas.microsoft.com/office/2006/metadata/properties" ma:root="true" ma:fieldsID="5e852f1fcb33a78d0831a73d4c57fc21" ns2:_="" ns3:_="">
    <xsd:import namespace="eb046f60-432e-4a1f-8f54-b8cb249dd48e"/>
    <xsd:import namespace="831546a6-8d7e-4592-8d08-553fe46d9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46f60-432e-4a1f-8f54-b8cb249dd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546a6-8d7e-4592-8d08-553fe46d98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31546a6-8d7e-4592-8d08-553fe46d98cc">
      <UserInfo>
        <DisplayName/>
        <AccountId xsi:nil="true"/>
        <AccountType/>
      </UserInfo>
    </SharedWithUsers>
    <MediaLengthInSeconds xmlns="eb046f60-432e-4a1f-8f54-b8cb249dd48e" xsi:nil="true"/>
  </documentManagement>
</p:properties>
</file>

<file path=customXml/itemProps1.xml><?xml version="1.0" encoding="utf-8"?>
<ds:datastoreItem xmlns:ds="http://schemas.openxmlformats.org/officeDocument/2006/customXml" ds:itemID="{EBB88BEB-B927-43D6-8B29-8E53866DB709}">
  <ds:schemaRefs>
    <ds:schemaRef ds:uri="http://schemas.microsoft.com/sharepoint/v3/contenttype/forms"/>
  </ds:schemaRefs>
</ds:datastoreItem>
</file>

<file path=customXml/itemProps2.xml><?xml version="1.0" encoding="utf-8"?>
<ds:datastoreItem xmlns:ds="http://schemas.openxmlformats.org/officeDocument/2006/customXml" ds:itemID="{15F9DEE8-A158-4ED2-88E9-37A0C7B80493}">
  <ds:schemaRefs>
    <ds:schemaRef ds:uri="http://schemas.openxmlformats.org/officeDocument/2006/bibliography"/>
  </ds:schemaRefs>
</ds:datastoreItem>
</file>

<file path=customXml/itemProps3.xml><?xml version="1.0" encoding="utf-8"?>
<ds:datastoreItem xmlns:ds="http://schemas.openxmlformats.org/officeDocument/2006/customXml" ds:itemID="{DD5801D3-B977-4967-BDB9-4A239C17B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46f60-432e-4a1f-8f54-b8cb249dd48e"/>
    <ds:schemaRef ds:uri="831546a6-8d7e-4592-8d08-553fe46d9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A97F0-4F1F-4BE1-8393-5592ABDA2087}">
  <ds:schemaRefs>
    <ds:schemaRef ds:uri="http://schemas.microsoft.com/office/2006/metadata/properties"/>
    <ds:schemaRef ds:uri="http://schemas.microsoft.com/office/infopath/2007/PartnerControls"/>
    <ds:schemaRef ds:uri="831546a6-8d7e-4592-8d08-553fe46d98cc"/>
    <ds:schemaRef ds:uri="eb046f60-432e-4a1f-8f54-b8cb249dd48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Words>
  <Characters>57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Rachel Walters</cp:lastModifiedBy>
  <cp:revision>2</cp:revision>
  <dcterms:created xsi:type="dcterms:W3CDTF">2023-06-01T08:28:00Z</dcterms:created>
  <dcterms:modified xsi:type="dcterms:W3CDTF">2023-06-01T08:28:00Z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0x0101005E4EEC916432C24D8E93E7FC65807AA1</vt:lpwstr>
  </property>
  <property fmtid="{D5CDD505-2E9C-101B-9397-08002B2CF9AE}" pid="3" name="Order">
    <vt:r8>169700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